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2A23D" w14:textId="0EF63659" w:rsidR="00DC3CB4" w:rsidRPr="00CC3C45" w:rsidRDefault="00DC3CB4" w:rsidP="00DC3CB4">
      <w:pPr>
        <w:pStyle w:val="paragraph"/>
        <w:shd w:val="clear" w:color="auto" w:fill="D0CECE"/>
        <w:spacing w:before="0" w:beforeAutospacing="0" w:after="0" w:afterAutospacing="0"/>
        <w:jc w:val="center"/>
        <w:textAlignment w:val="baseline"/>
        <w:rPr>
          <w:rStyle w:val="eop"/>
        </w:rPr>
      </w:pPr>
      <w:proofErr w:type="spellStart"/>
      <w:r w:rsidRPr="00CC3C45">
        <w:rPr>
          <w:rStyle w:val="normaltextrun"/>
          <w:b/>
          <w:bCs/>
        </w:rPr>
        <w:t>NNEdPro</w:t>
      </w:r>
      <w:proofErr w:type="spellEnd"/>
      <w:r w:rsidRPr="00CC3C45">
        <w:rPr>
          <w:rStyle w:val="normaltextrun"/>
          <w:b/>
          <w:bCs/>
        </w:rPr>
        <w:t xml:space="preserve"> Canada Regional Network </w:t>
      </w:r>
      <w:r w:rsidRPr="00CC3C45">
        <w:rPr>
          <w:rStyle w:val="normaltextrun"/>
          <w:b/>
          <w:bCs/>
          <w:i/>
          <w:iCs/>
        </w:rPr>
        <w:t> </w:t>
      </w:r>
      <w:r w:rsidRPr="00CC3C45">
        <w:rPr>
          <w:rStyle w:val="eop"/>
        </w:rPr>
        <w:t> </w:t>
      </w:r>
    </w:p>
    <w:p w14:paraId="53979E42" w14:textId="690EBA70" w:rsidR="00DC3CB4" w:rsidRPr="00CC3C45" w:rsidRDefault="00DC3CB4" w:rsidP="00745E35">
      <w:pPr>
        <w:pStyle w:val="paragraph"/>
        <w:shd w:val="clear" w:color="auto" w:fill="D0CECE"/>
        <w:spacing w:before="0" w:beforeAutospacing="0" w:after="0" w:afterAutospacing="0"/>
        <w:jc w:val="center"/>
        <w:textAlignment w:val="baseline"/>
        <w:rPr>
          <w:b/>
          <w:bCs/>
        </w:rPr>
      </w:pPr>
      <w:r w:rsidRPr="00CC3C45">
        <w:rPr>
          <w:rStyle w:val="eop"/>
          <w:b/>
          <w:bCs/>
        </w:rPr>
        <w:t>Terms of Reference</w:t>
      </w:r>
    </w:p>
    <w:p w14:paraId="0FA6CA37" w14:textId="3742C7C4" w:rsidR="00DC3CB4" w:rsidRPr="00CC3C45" w:rsidRDefault="00DC3CB4" w:rsidP="00DC3CB4">
      <w:pPr>
        <w:pStyle w:val="paragraph"/>
        <w:shd w:val="clear" w:color="auto" w:fill="D0CECE"/>
        <w:spacing w:before="0" w:beforeAutospacing="0" w:after="0" w:afterAutospacing="0"/>
        <w:jc w:val="center"/>
        <w:textAlignment w:val="baseline"/>
      </w:pPr>
      <w:r w:rsidRPr="00CC3C45">
        <w:rPr>
          <w:rStyle w:val="normaltextrun"/>
          <w:i/>
          <w:iCs/>
        </w:rPr>
        <w:t>Launched December 2020; Revised </w:t>
      </w:r>
      <w:r w:rsidR="00083CE4">
        <w:rPr>
          <w:rStyle w:val="normaltextrun"/>
          <w:i/>
          <w:iCs/>
        </w:rPr>
        <w:t>June 2022</w:t>
      </w:r>
    </w:p>
    <w:p w14:paraId="0CA86179" w14:textId="77777777" w:rsidR="00DC3CB4" w:rsidRPr="00CC3C45" w:rsidRDefault="00DC3CB4" w:rsidP="00DC3CB4">
      <w:pPr>
        <w:pStyle w:val="paragraph"/>
        <w:spacing w:before="0" w:beforeAutospacing="0" w:after="0" w:afterAutospacing="0"/>
        <w:textAlignment w:val="baseline"/>
      </w:pPr>
      <w:r w:rsidRPr="00CC3C45">
        <w:rPr>
          <w:rStyle w:val="eop"/>
        </w:rPr>
        <w:t> </w:t>
      </w:r>
    </w:p>
    <w:p w14:paraId="202F2082" w14:textId="0087A71F" w:rsidR="00FE7860" w:rsidRPr="00CC3C45" w:rsidRDefault="00FE7860" w:rsidP="00FE7860">
      <w:pPr>
        <w:rPr>
          <w:b/>
          <w:bCs/>
        </w:rPr>
      </w:pPr>
      <w:r w:rsidRPr="00CC3C45">
        <w:rPr>
          <w:b/>
          <w:bCs/>
        </w:rPr>
        <w:t>Background</w:t>
      </w:r>
    </w:p>
    <w:p w14:paraId="44D7DACD" w14:textId="32D39F01" w:rsidR="00DC3CB4" w:rsidRPr="00083CE4" w:rsidRDefault="00FE7860" w:rsidP="00083CE4">
      <w:pPr>
        <w:rPr>
          <w:lang w:val="en-US"/>
        </w:rPr>
      </w:pPr>
      <w:r w:rsidRPr="00CC3C45">
        <w:t xml:space="preserve">The </w:t>
      </w:r>
      <w:proofErr w:type="spellStart"/>
      <w:r w:rsidR="00745E35" w:rsidRPr="00CC3C45">
        <w:t>NNEdPro</w:t>
      </w:r>
      <w:proofErr w:type="spellEnd"/>
      <w:r w:rsidR="00745E35" w:rsidRPr="00CC3C45">
        <w:t xml:space="preserve"> </w:t>
      </w:r>
      <w:r w:rsidRPr="00CC3C45">
        <w:t xml:space="preserve">Canada </w:t>
      </w:r>
      <w:r w:rsidR="00745E35" w:rsidRPr="00CC3C45">
        <w:t xml:space="preserve">Regional </w:t>
      </w:r>
      <w:r w:rsidRPr="00CC3C45">
        <w:t xml:space="preserve">Network was formed as a collaboration of dietitians, doctors, researchers, students, and professional associations </w:t>
      </w:r>
      <w:r w:rsidR="00745E35" w:rsidRPr="00CC3C45">
        <w:t xml:space="preserve">across </w:t>
      </w:r>
      <w:r w:rsidRPr="00CC3C45">
        <w:t xml:space="preserve">Canada. The envisaged purpose of this network was to bring </w:t>
      </w:r>
      <w:r w:rsidR="00CC3C45" w:rsidRPr="00CC3C45">
        <w:t xml:space="preserve">together </w:t>
      </w:r>
      <w:r w:rsidRPr="00CC3C45">
        <w:t>representatives from across the country to facilitate the spread and scale of existing nutrition knowledge, experiences, standards, and research, particularly focused on strengthening of nutrition competence and confidence in the healthcare workforce.</w:t>
      </w:r>
      <w:r w:rsidR="00083CE4">
        <w:t xml:space="preserve"> We are particularity interested in the </w:t>
      </w:r>
      <w:r w:rsidR="00083CE4" w:rsidRPr="00083CE4">
        <w:rPr>
          <w:lang w:val="en-US"/>
        </w:rPr>
        <w:t>intersection of nutrition, health, education, and environment in line with</w:t>
      </w:r>
      <w:r w:rsidR="00083CE4">
        <w:rPr>
          <w:lang w:val="en-US"/>
        </w:rPr>
        <w:t xml:space="preserve"> </w:t>
      </w:r>
      <w:r w:rsidR="00083CE4" w:rsidRPr="00083CE4">
        <w:rPr>
          <w:lang w:val="en-US"/>
        </w:rPr>
        <w:t>the United Nations’ Sustainable Development Goals</w:t>
      </w:r>
      <w:r w:rsidR="00083CE4">
        <w:rPr>
          <w:lang w:val="en-US"/>
        </w:rPr>
        <w:t>.</w:t>
      </w:r>
    </w:p>
    <w:p w14:paraId="27F1D639" w14:textId="2F5B83ED" w:rsidR="00DC3CB4" w:rsidRPr="00CC3C45" w:rsidRDefault="00DC3CB4" w:rsidP="0070092E">
      <w:pPr>
        <w:pStyle w:val="paragraph"/>
        <w:spacing w:after="120" w:afterAutospacing="0"/>
        <w:textAlignment w:val="baseline"/>
      </w:pPr>
      <w:r w:rsidRPr="00CC3C45">
        <w:rPr>
          <w:rStyle w:val="normaltextrun"/>
          <w:b/>
          <w:bCs/>
        </w:rPr>
        <w:t>Objectives</w:t>
      </w:r>
    </w:p>
    <w:p w14:paraId="3EE6877E" w14:textId="7E848D92" w:rsidR="006A081B" w:rsidRDefault="006A081B" w:rsidP="0070092E">
      <w:pPr>
        <w:pStyle w:val="paragraph"/>
        <w:numPr>
          <w:ilvl w:val="0"/>
          <w:numId w:val="12"/>
        </w:numPr>
        <w:spacing w:after="120" w:afterAutospacing="0"/>
        <w:ind w:left="714" w:hanging="357"/>
      </w:pPr>
      <w:r w:rsidRPr="00CC3C45">
        <w:t>Facilitate the spread and scale of existing nutrition knowledge, experiences, standards, and evidence-informed interventions across Canada and internationally.</w:t>
      </w:r>
    </w:p>
    <w:p w14:paraId="187412BE" w14:textId="100DF78F" w:rsidR="00B52285" w:rsidRDefault="00B52285" w:rsidP="0070092E">
      <w:pPr>
        <w:pStyle w:val="paragraph"/>
        <w:numPr>
          <w:ilvl w:val="0"/>
          <w:numId w:val="12"/>
        </w:numPr>
        <w:spacing w:after="120" w:afterAutospacing="0"/>
        <w:ind w:left="714" w:hanging="357"/>
      </w:pPr>
      <w:r>
        <w:t>Network with and provide connections between organizations and individuals with similar interests and expertise.</w:t>
      </w:r>
    </w:p>
    <w:p w14:paraId="2263F30C" w14:textId="67944BF1" w:rsidR="00083CE4" w:rsidRPr="00CC3C45" w:rsidRDefault="00083CE4" w:rsidP="0070092E">
      <w:pPr>
        <w:pStyle w:val="paragraph"/>
        <w:numPr>
          <w:ilvl w:val="0"/>
          <w:numId w:val="12"/>
        </w:numPr>
        <w:spacing w:after="120" w:afterAutospacing="0"/>
        <w:ind w:left="714" w:hanging="357"/>
      </w:pPr>
      <w:r>
        <w:t xml:space="preserve">Develop research questions at the </w:t>
      </w:r>
      <w:r w:rsidRPr="00083CE4">
        <w:rPr>
          <w:lang w:val="en-US"/>
        </w:rPr>
        <w:t>intersection of nutrition, health, education, and environment in line with</w:t>
      </w:r>
      <w:r>
        <w:rPr>
          <w:lang w:val="en-US"/>
        </w:rPr>
        <w:t xml:space="preserve"> </w:t>
      </w:r>
      <w:r w:rsidRPr="00083CE4">
        <w:rPr>
          <w:lang w:val="en-US"/>
        </w:rPr>
        <w:t>the United Nations’ Sustainable Development Goals</w:t>
      </w:r>
    </w:p>
    <w:p w14:paraId="6F31260D" w14:textId="77777777" w:rsidR="00B52285" w:rsidRPr="00CC3C45" w:rsidRDefault="00B52285" w:rsidP="00B52285">
      <w:pPr>
        <w:pStyle w:val="paragraph"/>
        <w:numPr>
          <w:ilvl w:val="0"/>
          <w:numId w:val="12"/>
        </w:numPr>
        <w:spacing w:after="120" w:afterAutospacing="0"/>
        <w:ind w:left="714" w:hanging="357"/>
      </w:pPr>
      <w:r w:rsidRPr="00CC3C45">
        <w:t>Support the strengthening of nutrition competence and confidence in the healthcare workforce through education and training opportunities</w:t>
      </w:r>
      <w:r>
        <w:t>.</w:t>
      </w:r>
    </w:p>
    <w:p w14:paraId="76B6E21F" w14:textId="77777777" w:rsidR="006A081B" w:rsidRPr="00CC3C45" w:rsidRDefault="006A081B" w:rsidP="0070092E">
      <w:pPr>
        <w:pStyle w:val="paragraph"/>
        <w:numPr>
          <w:ilvl w:val="0"/>
          <w:numId w:val="12"/>
        </w:numPr>
        <w:spacing w:after="120" w:afterAutospacing="0"/>
        <w:ind w:left="714" w:hanging="357"/>
      </w:pPr>
      <w:r w:rsidRPr="00CC3C45">
        <w:t>Facilitate the spread and scale of existing ways to empower underserved communities and diverse populations in nutrition and health.</w:t>
      </w:r>
    </w:p>
    <w:p w14:paraId="090D7C51" w14:textId="77777777" w:rsidR="0070092E" w:rsidRPr="00CC3C45" w:rsidRDefault="0070092E" w:rsidP="00FE7860">
      <w:pPr>
        <w:rPr>
          <w:b/>
        </w:rPr>
      </w:pPr>
    </w:p>
    <w:p w14:paraId="5979E5BC" w14:textId="09D9F15F" w:rsidR="00FE7860" w:rsidRPr="00CC3C45" w:rsidRDefault="00FE7860" w:rsidP="00FE7860">
      <w:pPr>
        <w:rPr>
          <w:b/>
        </w:rPr>
      </w:pPr>
      <w:r w:rsidRPr="00CC3C45">
        <w:rPr>
          <w:b/>
        </w:rPr>
        <w:t>Purpose of the Steering Committee</w:t>
      </w:r>
    </w:p>
    <w:p w14:paraId="53F5B9B5" w14:textId="77777777" w:rsidR="00FE7860" w:rsidRPr="00CC3C45" w:rsidRDefault="00FE7860" w:rsidP="00FE7860">
      <w:pPr>
        <w:rPr>
          <w:b/>
        </w:rPr>
      </w:pPr>
    </w:p>
    <w:p w14:paraId="346F4633" w14:textId="46D3BD31" w:rsidR="00FE7860" w:rsidRPr="00CC3C45" w:rsidRDefault="00745E35" w:rsidP="0070092E">
      <w:pPr>
        <w:pStyle w:val="ListParagraph"/>
        <w:numPr>
          <w:ilvl w:val="0"/>
          <w:numId w:val="13"/>
        </w:numPr>
        <w:spacing w:after="120"/>
        <w:ind w:left="357" w:hanging="357"/>
      </w:pPr>
      <w:r w:rsidRPr="00CC3C45">
        <w:t xml:space="preserve">Provide direction to the Network, including prioritizing tasks, finding </w:t>
      </w:r>
      <w:r w:rsidR="0070092E" w:rsidRPr="00CC3C45">
        <w:t xml:space="preserve">and following-up with </w:t>
      </w:r>
      <w:r w:rsidRPr="00CC3C45">
        <w:t xml:space="preserve">opportunities, and developing collaborations. </w:t>
      </w:r>
    </w:p>
    <w:p w14:paraId="0441D262" w14:textId="1E85B805" w:rsidR="00FE7860" w:rsidRPr="00CC3C45" w:rsidRDefault="00FE7860" w:rsidP="0070092E">
      <w:pPr>
        <w:pStyle w:val="ListParagraph"/>
        <w:numPr>
          <w:ilvl w:val="0"/>
          <w:numId w:val="13"/>
        </w:numPr>
        <w:spacing w:after="120"/>
        <w:ind w:left="357" w:hanging="357"/>
      </w:pPr>
      <w:r w:rsidRPr="00CC3C45">
        <w:t xml:space="preserve">Provide opportunities for Network members to share ideas and identify new opportunities for promotion of </w:t>
      </w:r>
      <w:r w:rsidRPr="00CC3C45">
        <w:rPr>
          <w:rFonts w:eastAsiaTheme="minorHAnsi"/>
        </w:rPr>
        <w:t xml:space="preserve">existing nutrition knowledge, experiences, standards, and </w:t>
      </w:r>
      <w:r w:rsidRPr="00CC3C45">
        <w:t>research</w:t>
      </w:r>
      <w:r w:rsidR="00745E35" w:rsidRPr="00CC3C45">
        <w:t>.</w:t>
      </w:r>
    </w:p>
    <w:p w14:paraId="0AF15A35" w14:textId="3CDBCD65" w:rsidR="00745E35" w:rsidRPr="00CC3C45" w:rsidRDefault="00745E35" w:rsidP="0070092E">
      <w:pPr>
        <w:pStyle w:val="ListParagraph"/>
        <w:numPr>
          <w:ilvl w:val="0"/>
          <w:numId w:val="13"/>
        </w:numPr>
        <w:spacing w:after="120"/>
        <w:ind w:left="357" w:hanging="357"/>
      </w:pPr>
      <w:r w:rsidRPr="00CC3C45">
        <w:t xml:space="preserve">Inform the dissemination strategies developed to spread and scale nutrition evidence and standards. </w:t>
      </w:r>
    </w:p>
    <w:p w14:paraId="6C30A00A" w14:textId="2A4097E2" w:rsidR="00FE7860" w:rsidRDefault="00FE7860" w:rsidP="0070092E">
      <w:pPr>
        <w:pStyle w:val="ListParagraph"/>
        <w:numPr>
          <w:ilvl w:val="0"/>
          <w:numId w:val="13"/>
        </w:numPr>
        <w:spacing w:after="120"/>
        <w:ind w:left="357" w:hanging="357"/>
      </w:pPr>
      <w:r w:rsidRPr="00CC3C45">
        <w:t>Promote research collaborations which establish best practice in nutrition for health professionals.</w:t>
      </w:r>
    </w:p>
    <w:p w14:paraId="20788071" w14:textId="77777777" w:rsidR="00FE7860" w:rsidRPr="00CC3C45" w:rsidRDefault="00FE7860" w:rsidP="00FE7860">
      <w:pPr>
        <w:rPr>
          <w:b/>
        </w:rPr>
      </w:pPr>
    </w:p>
    <w:p w14:paraId="7CF1FB81" w14:textId="440DEE92" w:rsidR="00FE7860" w:rsidRPr="00CC3C45" w:rsidRDefault="00FE7860" w:rsidP="00FE7860">
      <w:pPr>
        <w:rPr>
          <w:b/>
        </w:rPr>
      </w:pPr>
      <w:r w:rsidRPr="00CC3C45">
        <w:rPr>
          <w:b/>
        </w:rPr>
        <w:t>Membership</w:t>
      </w:r>
    </w:p>
    <w:p w14:paraId="658634D9" w14:textId="77777777" w:rsidR="0070092E" w:rsidRPr="00CC3C45" w:rsidRDefault="0070092E" w:rsidP="00FE7860">
      <w:pPr>
        <w:rPr>
          <w:b/>
        </w:rPr>
      </w:pPr>
    </w:p>
    <w:p w14:paraId="67F43732" w14:textId="515CF310" w:rsidR="0020703F" w:rsidRPr="00CC3C45" w:rsidRDefault="00FE7860" w:rsidP="00FE7860">
      <w:r w:rsidRPr="00CC3C45">
        <w:t xml:space="preserve">All members of the </w:t>
      </w:r>
      <w:r w:rsidR="0020703F" w:rsidRPr="00CC3C45">
        <w:t>S</w:t>
      </w:r>
      <w:r w:rsidRPr="00CC3C45">
        <w:t xml:space="preserve">teering </w:t>
      </w:r>
      <w:r w:rsidR="0020703F" w:rsidRPr="00CC3C45">
        <w:t>C</w:t>
      </w:r>
      <w:r w:rsidRPr="00CC3C45">
        <w:t xml:space="preserve">ommittee are also members of the </w:t>
      </w:r>
      <w:r w:rsidR="00745E35" w:rsidRPr="00CC3C45">
        <w:t>Canada</w:t>
      </w:r>
      <w:r w:rsidRPr="00CC3C45">
        <w:t xml:space="preserve"> Network. Other</w:t>
      </w:r>
      <w:r w:rsidR="00EA17EE">
        <w:t xml:space="preserve"> members</w:t>
      </w:r>
      <w:r w:rsidRPr="00CC3C45">
        <w:t xml:space="preserve"> associated with the </w:t>
      </w:r>
      <w:r w:rsidR="00745E35" w:rsidRPr="00CC3C45">
        <w:t>Canada</w:t>
      </w:r>
      <w:r w:rsidRPr="00CC3C45">
        <w:t xml:space="preserve"> Network </w:t>
      </w:r>
      <w:r w:rsidR="0070092E" w:rsidRPr="00CC3C45">
        <w:t xml:space="preserve">will be updated on overall activity and invited to </w:t>
      </w:r>
      <w:r w:rsidR="000439FA" w:rsidRPr="00CC3C45">
        <w:t xml:space="preserve">attend </w:t>
      </w:r>
      <w:r w:rsidR="0070092E" w:rsidRPr="00CC3C45">
        <w:t>meetings when relevant</w:t>
      </w:r>
      <w:r w:rsidRPr="00CC3C45">
        <w:t xml:space="preserve">. </w:t>
      </w:r>
    </w:p>
    <w:p w14:paraId="6EDD50DD" w14:textId="77777777" w:rsidR="0020703F" w:rsidRPr="00CC3C45" w:rsidRDefault="0020703F" w:rsidP="00FE7860"/>
    <w:p w14:paraId="6A4A81AA" w14:textId="3B7420A0" w:rsidR="00FE7860" w:rsidRPr="00CC3C45" w:rsidRDefault="00FE7860" w:rsidP="00FE7860">
      <w:r w:rsidRPr="00CC3C45">
        <w:t xml:space="preserve">The </w:t>
      </w:r>
      <w:r w:rsidRPr="00CC3C45">
        <w:rPr>
          <w:b/>
          <w:bCs/>
        </w:rPr>
        <w:t>Steering Committee Membership</w:t>
      </w:r>
      <w:r w:rsidRPr="00CC3C45">
        <w:t xml:space="preserve"> will consist of:</w:t>
      </w:r>
    </w:p>
    <w:p w14:paraId="71147B28" w14:textId="77777777" w:rsidR="0020703F" w:rsidRPr="00CC3C45" w:rsidRDefault="0020703F" w:rsidP="00FE7860"/>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20"/>
        <w:gridCol w:w="4030"/>
      </w:tblGrid>
      <w:tr w:rsidR="00FE7860" w:rsidRPr="00CC3C45" w14:paraId="4B8E7B55" w14:textId="77777777" w:rsidTr="00055F5C">
        <w:trPr>
          <w:trHeight w:val="330"/>
        </w:trPr>
        <w:tc>
          <w:tcPr>
            <w:tcW w:w="2845" w:type="pct"/>
          </w:tcPr>
          <w:p w14:paraId="475D5610" w14:textId="77777777" w:rsidR="00FE7860" w:rsidRPr="00CC3C45" w:rsidRDefault="00FE7860" w:rsidP="00055F5C">
            <w:pPr>
              <w:contextualSpacing/>
            </w:pPr>
            <w:r w:rsidRPr="00CC3C45">
              <w:t>International Chair (Ex-Officio / Non-Executive)</w:t>
            </w:r>
          </w:p>
        </w:tc>
        <w:tc>
          <w:tcPr>
            <w:tcW w:w="2155" w:type="pct"/>
          </w:tcPr>
          <w:p w14:paraId="62BB6E97" w14:textId="77777777" w:rsidR="00FE7860" w:rsidRPr="00CC3C45" w:rsidDel="008E0F59" w:rsidRDefault="00FE7860" w:rsidP="00055F5C">
            <w:pPr>
              <w:contextualSpacing/>
            </w:pPr>
            <w:proofErr w:type="spellStart"/>
            <w:r w:rsidRPr="00CC3C45">
              <w:t>NNEdPro</w:t>
            </w:r>
            <w:proofErr w:type="spellEnd"/>
            <w:r w:rsidRPr="00CC3C45">
              <w:t xml:space="preserve"> Chair or Vice Chair from the Board of Directors of the Global Centre for Nutrition and Health in Cambridge</w:t>
            </w:r>
          </w:p>
        </w:tc>
      </w:tr>
      <w:tr w:rsidR="00FE7860" w:rsidRPr="00CC3C45" w14:paraId="270AFBDF" w14:textId="77777777" w:rsidTr="00055F5C">
        <w:trPr>
          <w:trHeight w:val="804"/>
        </w:trPr>
        <w:tc>
          <w:tcPr>
            <w:tcW w:w="2845" w:type="pct"/>
          </w:tcPr>
          <w:p w14:paraId="341E5BF9" w14:textId="484E2BEA" w:rsidR="00FE7860" w:rsidRPr="00CC3C45" w:rsidRDefault="00FE7860" w:rsidP="00055F5C">
            <w:pPr>
              <w:contextualSpacing/>
            </w:pPr>
            <w:r w:rsidRPr="00CC3C45">
              <w:t xml:space="preserve">Canada Network Lead and/or </w:t>
            </w:r>
            <w:r w:rsidR="0070092E" w:rsidRPr="00CC3C45">
              <w:t>C</w:t>
            </w:r>
            <w:r w:rsidRPr="00CC3C45">
              <w:t>o-</w:t>
            </w:r>
            <w:r w:rsidR="0070092E" w:rsidRPr="00CC3C45">
              <w:t>L</w:t>
            </w:r>
            <w:r w:rsidRPr="00CC3C45">
              <w:t>ead</w:t>
            </w:r>
            <w:r w:rsidR="0070092E" w:rsidRPr="00CC3C45">
              <w:t xml:space="preserve">s </w:t>
            </w:r>
            <w:r w:rsidRPr="00CC3C45">
              <w:t>and Steering Committee Chair</w:t>
            </w:r>
            <w:r w:rsidR="0070092E" w:rsidRPr="00CC3C45">
              <w:t>(s)</w:t>
            </w:r>
          </w:p>
        </w:tc>
        <w:tc>
          <w:tcPr>
            <w:tcW w:w="2155" w:type="pct"/>
          </w:tcPr>
          <w:p w14:paraId="0BBB2F1C" w14:textId="237A1923" w:rsidR="00FE7860" w:rsidRPr="00CC3C45" w:rsidRDefault="00FE7860" w:rsidP="00055F5C">
            <w:pPr>
              <w:contextualSpacing/>
            </w:pPr>
            <w:r w:rsidRPr="00CC3C45">
              <w:t xml:space="preserve">As nominated by the </w:t>
            </w:r>
            <w:proofErr w:type="spellStart"/>
            <w:r w:rsidRPr="00CC3C45">
              <w:t>NNEdPro</w:t>
            </w:r>
            <w:proofErr w:type="spellEnd"/>
            <w:r w:rsidRPr="00CC3C45">
              <w:t xml:space="preserve"> Chair and Board of Directors at the Global Centre for Nutrition and Health in Cambridge – this individual will operate under delegated authority from the International Chair, which may in future, involve the administration of any budgets allocated to the Canada Network by the Global Centre</w:t>
            </w:r>
          </w:p>
        </w:tc>
      </w:tr>
      <w:tr w:rsidR="00FE7860" w:rsidRPr="00CC3C45" w14:paraId="72493F8F" w14:textId="77777777" w:rsidTr="00055F5C">
        <w:trPr>
          <w:trHeight w:val="276"/>
        </w:trPr>
        <w:tc>
          <w:tcPr>
            <w:tcW w:w="2845" w:type="pct"/>
          </w:tcPr>
          <w:p w14:paraId="6B6D646A" w14:textId="434004C8" w:rsidR="00FE7860" w:rsidRPr="00CC3C45" w:rsidRDefault="0070092E" w:rsidP="00055F5C">
            <w:pPr>
              <w:contextualSpacing/>
            </w:pPr>
            <w:r w:rsidRPr="00CC3C45">
              <w:t>Deputy Lead(s)</w:t>
            </w:r>
            <w:r w:rsidR="00CC3C45">
              <w:t xml:space="preserve"> and or Co-Leads</w:t>
            </w:r>
          </w:p>
        </w:tc>
        <w:tc>
          <w:tcPr>
            <w:tcW w:w="2155" w:type="pct"/>
          </w:tcPr>
          <w:p w14:paraId="5EB21E82" w14:textId="42FBE52A" w:rsidR="00FE7860" w:rsidRPr="00CC3C45" w:rsidRDefault="0070092E" w:rsidP="00055F5C">
            <w:pPr>
              <w:contextualSpacing/>
            </w:pPr>
            <w:r w:rsidRPr="00CC3C45">
              <w:t>Provides support to the Network lead(s) and may take responsibility for key aspects of the Network</w:t>
            </w:r>
          </w:p>
        </w:tc>
      </w:tr>
      <w:tr w:rsidR="00FE7860" w:rsidRPr="00CC3C45" w14:paraId="08AC36EB" w14:textId="77777777" w:rsidTr="00055F5C">
        <w:trPr>
          <w:trHeight w:val="558"/>
        </w:trPr>
        <w:tc>
          <w:tcPr>
            <w:tcW w:w="2845" w:type="pct"/>
          </w:tcPr>
          <w:p w14:paraId="7F184516" w14:textId="01333F44" w:rsidR="00FE7860" w:rsidRPr="00CC3C45" w:rsidRDefault="00FE7860" w:rsidP="00055F5C">
            <w:pPr>
              <w:contextualSpacing/>
            </w:pPr>
            <w:r w:rsidRPr="00CC3C45">
              <w:t xml:space="preserve">General </w:t>
            </w:r>
            <w:r w:rsidR="000439FA" w:rsidRPr="00CC3C45">
              <w:t>M</w:t>
            </w:r>
            <w:r w:rsidRPr="00CC3C45">
              <w:t xml:space="preserve">embers </w:t>
            </w:r>
          </w:p>
        </w:tc>
        <w:tc>
          <w:tcPr>
            <w:tcW w:w="2155" w:type="pct"/>
          </w:tcPr>
          <w:p w14:paraId="611F4BCF" w14:textId="77777777" w:rsidR="00FE7860" w:rsidRPr="00CC3C45" w:rsidRDefault="00FE7860" w:rsidP="00055F5C">
            <w:pPr>
              <w:contextualSpacing/>
            </w:pPr>
            <w:r w:rsidRPr="00CC3C45">
              <w:t>Minimum one member</w:t>
            </w:r>
          </w:p>
        </w:tc>
      </w:tr>
      <w:tr w:rsidR="00FE7860" w:rsidRPr="00CC3C45" w14:paraId="7A37A51C" w14:textId="77777777" w:rsidTr="00055F5C">
        <w:trPr>
          <w:trHeight w:val="159"/>
        </w:trPr>
        <w:tc>
          <w:tcPr>
            <w:tcW w:w="2845" w:type="pct"/>
          </w:tcPr>
          <w:p w14:paraId="51C38C5E" w14:textId="77777777" w:rsidR="00FE7860" w:rsidRPr="00CC3C45" w:rsidRDefault="00FE7860" w:rsidP="00055F5C">
            <w:pPr>
              <w:contextualSpacing/>
            </w:pPr>
            <w:r w:rsidRPr="00CC3C45">
              <w:t xml:space="preserve">Medical Practitioner Representative </w:t>
            </w:r>
          </w:p>
        </w:tc>
        <w:tc>
          <w:tcPr>
            <w:tcW w:w="2155" w:type="pct"/>
          </w:tcPr>
          <w:p w14:paraId="55ECD86D" w14:textId="77777777" w:rsidR="00FE7860" w:rsidRPr="00CC3C45" w:rsidRDefault="00FE7860" w:rsidP="00055F5C">
            <w:pPr>
              <w:contextualSpacing/>
            </w:pPr>
            <w:r w:rsidRPr="00CC3C45">
              <w:t>Minimum one member</w:t>
            </w:r>
          </w:p>
        </w:tc>
      </w:tr>
      <w:tr w:rsidR="00FE7860" w:rsidRPr="00CC3C45" w14:paraId="0F282A60" w14:textId="77777777" w:rsidTr="00055F5C">
        <w:trPr>
          <w:trHeight w:val="275"/>
        </w:trPr>
        <w:tc>
          <w:tcPr>
            <w:tcW w:w="2845" w:type="pct"/>
          </w:tcPr>
          <w:p w14:paraId="43C6295E" w14:textId="77777777" w:rsidR="00FE7860" w:rsidRPr="00CC3C45" w:rsidRDefault="00FE7860" w:rsidP="00055F5C">
            <w:pPr>
              <w:contextualSpacing/>
            </w:pPr>
            <w:r w:rsidRPr="00CC3C45">
              <w:t>Other Health Professional Representative (not medical/dietitian)</w:t>
            </w:r>
          </w:p>
        </w:tc>
        <w:tc>
          <w:tcPr>
            <w:tcW w:w="2155" w:type="pct"/>
          </w:tcPr>
          <w:p w14:paraId="242DE147" w14:textId="77777777" w:rsidR="00FE7860" w:rsidRPr="00CC3C45" w:rsidRDefault="00FE7860" w:rsidP="00055F5C">
            <w:pPr>
              <w:contextualSpacing/>
            </w:pPr>
            <w:r w:rsidRPr="00CC3C45">
              <w:t>Minimum one member</w:t>
            </w:r>
          </w:p>
        </w:tc>
      </w:tr>
      <w:tr w:rsidR="00FE7860" w:rsidRPr="00CC3C45" w14:paraId="2F9AF4C4" w14:textId="77777777" w:rsidTr="00055F5C">
        <w:trPr>
          <w:trHeight w:val="287"/>
        </w:trPr>
        <w:tc>
          <w:tcPr>
            <w:tcW w:w="2845" w:type="pct"/>
            <w:shd w:val="clear" w:color="auto" w:fill="FFFFFF" w:themeFill="background1"/>
          </w:tcPr>
          <w:p w14:paraId="12EE6697" w14:textId="77777777" w:rsidR="00FE7860" w:rsidRPr="00CC3C45" w:rsidRDefault="00FE7860" w:rsidP="00055F5C">
            <w:pPr>
              <w:contextualSpacing/>
            </w:pPr>
            <w:r w:rsidRPr="00CC3C45">
              <w:t xml:space="preserve">Student/new graduate medical representative </w:t>
            </w:r>
          </w:p>
        </w:tc>
        <w:tc>
          <w:tcPr>
            <w:tcW w:w="2155" w:type="pct"/>
            <w:shd w:val="clear" w:color="auto" w:fill="FFFFFF" w:themeFill="background1"/>
          </w:tcPr>
          <w:p w14:paraId="5EE26DCB" w14:textId="77777777" w:rsidR="00FE7860" w:rsidRPr="00CC3C45" w:rsidRDefault="00FE7860" w:rsidP="00055F5C">
            <w:pPr>
              <w:contextualSpacing/>
            </w:pPr>
            <w:r w:rsidRPr="00CC3C45">
              <w:t>Minimum one member</w:t>
            </w:r>
          </w:p>
        </w:tc>
      </w:tr>
    </w:tbl>
    <w:p w14:paraId="66ACCBE2" w14:textId="1D157EA7" w:rsidR="00FE7860" w:rsidRPr="00CC3C45" w:rsidRDefault="00FE7860" w:rsidP="00FE7860">
      <w:pPr>
        <w:rPr>
          <w:b/>
          <w:i/>
          <w:iCs/>
        </w:rPr>
      </w:pPr>
      <w:r w:rsidRPr="00CC3C45">
        <w:rPr>
          <w:i/>
          <w:iCs/>
        </w:rPr>
        <w:t xml:space="preserve">Additional members may be invited to attend the meetings to provide specific input where necessary. </w:t>
      </w:r>
      <w:r w:rsidR="0020703F" w:rsidRPr="00CC3C45">
        <w:rPr>
          <w:i/>
          <w:iCs/>
        </w:rPr>
        <w:t xml:space="preserve">Members can fill more than one role in the steering committee, for example, a Deputy Lead may also be the </w:t>
      </w:r>
      <w:r w:rsidR="000439FA" w:rsidRPr="00CC3C45">
        <w:rPr>
          <w:i/>
          <w:iCs/>
        </w:rPr>
        <w:t>S</w:t>
      </w:r>
      <w:r w:rsidR="0020703F" w:rsidRPr="00CC3C45">
        <w:rPr>
          <w:i/>
          <w:iCs/>
        </w:rPr>
        <w:t xml:space="preserve">tudent </w:t>
      </w:r>
      <w:r w:rsidR="000439FA" w:rsidRPr="00CC3C45">
        <w:rPr>
          <w:i/>
          <w:iCs/>
        </w:rPr>
        <w:t>R</w:t>
      </w:r>
      <w:r w:rsidR="0020703F" w:rsidRPr="00CC3C45">
        <w:rPr>
          <w:i/>
          <w:iCs/>
        </w:rPr>
        <w:t xml:space="preserve">epresentative. </w:t>
      </w:r>
    </w:p>
    <w:p w14:paraId="30617FD3" w14:textId="77777777" w:rsidR="00745E35" w:rsidRPr="00CC3C45" w:rsidRDefault="00745E35" w:rsidP="00FE7860">
      <w:pPr>
        <w:rPr>
          <w:b/>
        </w:rPr>
      </w:pPr>
    </w:p>
    <w:p w14:paraId="0E167E49" w14:textId="3C8819D2" w:rsidR="00FE7860" w:rsidRPr="00CC3C45" w:rsidRDefault="00FE7860" w:rsidP="00FE7860">
      <w:pPr>
        <w:rPr>
          <w:b/>
        </w:rPr>
      </w:pPr>
      <w:r w:rsidRPr="00CC3C45">
        <w:rPr>
          <w:b/>
        </w:rPr>
        <w:t>Meeting Frequency</w:t>
      </w:r>
      <w:r w:rsidR="004A68FB" w:rsidRPr="00CC3C45">
        <w:rPr>
          <w:b/>
        </w:rPr>
        <w:br/>
      </w:r>
    </w:p>
    <w:p w14:paraId="0FF7808D" w14:textId="2F69F366" w:rsidR="00FE7860" w:rsidRPr="00CC3C45" w:rsidRDefault="00FE7860" w:rsidP="00FE7860">
      <w:r w:rsidRPr="00CC3C45">
        <w:t xml:space="preserve">The </w:t>
      </w:r>
      <w:r w:rsidR="00CC3C45">
        <w:t>group</w:t>
      </w:r>
      <w:r w:rsidRPr="00CC3C45">
        <w:t xml:space="preserve"> will meet </w:t>
      </w:r>
      <w:r w:rsidR="0088025E">
        <w:t>2-3</w:t>
      </w:r>
      <w:r w:rsidRPr="00CC3C45">
        <w:t>x per year via teleconference or as required to facilitate activities.</w:t>
      </w:r>
      <w:r w:rsidR="00CC3C45">
        <w:t xml:space="preserve"> This is inclusive of the standard </w:t>
      </w:r>
      <w:proofErr w:type="spellStart"/>
      <w:r w:rsidR="00976C1D">
        <w:t>NNEdPro</w:t>
      </w:r>
      <w:proofErr w:type="spellEnd"/>
      <w:r w:rsidR="00976C1D">
        <w:t xml:space="preserve"> </w:t>
      </w:r>
      <w:r w:rsidR="00CC3C45">
        <w:t>Network update meetings in June and November.</w:t>
      </w:r>
      <w:r w:rsidR="0020703F" w:rsidRPr="00CC3C45">
        <w:t xml:space="preserve"> All members are encouraged to attend the annual </w:t>
      </w:r>
      <w:proofErr w:type="spellStart"/>
      <w:r w:rsidR="0020703F" w:rsidRPr="00CC3C45">
        <w:t>NNEdPro</w:t>
      </w:r>
      <w:proofErr w:type="spellEnd"/>
      <w:r w:rsidR="0020703F" w:rsidRPr="00CC3C45">
        <w:t xml:space="preserve"> Summit. </w:t>
      </w:r>
    </w:p>
    <w:p w14:paraId="4D07FB34" w14:textId="77777777" w:rsidR="00745E35" w:rsidRPr="00CC3C45" w:rsidRDefault="00745E35" w:rsidP="00FE7860">
      <w:pPr>
        <w:rPr>
          <w:b/>
        </w:rPr>
      </w:pPr>
    </w:p>
    <w:p w14:paraId="250B6662" w14:textId="3660D996" w:rsidR="00FE7860" w:rsidRPr="00CC3C45" w:rsidRDefault="00FE7860" w:rsidP="00FE7860">
      <w:pPr>
        <w:rPr>
          <w:b/>
        </w:rPr>
      </w:pPr>
      <w:r w:rsidRPr="00CC3C45">
        <w:rPr>
          <w:b/>
        </w:rPr>
        <w:t>Minutes and Agendas</w:t>
      </w:r>
      <w:r w:rsidR="004A68FB" w:rsidRPr="00CC3C45">
        <w:rPr>
          <w:b/>
        </w:rPr>
        <w:br/>
      </w:r>
    </w:p>
    <w:p w14:paraId="41638A2E" w14:textId="2E350E70" w:rsidR="00FE7860" w:rsidRPr="00CC3C45" w:rsidRDefault="00FE7860" w:rsidP="0070092E">
      <w:pPr>
        <w:pStyle w:val="ListParagraph"/>
        <w:numPr>
          <w:ilvl w:val="0"/>
          <w:numId w:val="16"/>
        </w:numPr>
      </w:pPr>
      <w:r w:rsidRPr="00CC3C45">
        <w:t>The agenda for the meetings will be distributed prior to the meeting</w:t>
      </w:r>
      <w:r w:rsidR="0020703F" w:rsidRPr="00CC3C45">
        <w:t>.</w:t>
      </w:r>
      <w:r w:rsidRPr="00CC3C45">
        <w:t xml:space="preserve"> </w:t>
      </w:r>
    </w:p>
    <w:p w14:paraId="50A67D69" w14:textId="5CA89DB4" w:rsidR="00DC3CB4" w:rsidRPr="00CC3C45" w:rsidRDefault="00FE7860" w:rsidP="0070092E">
      <w:pPr>
        <w:pStyle w:val="ListParagraph"/>
        <w:numPr>
          <w:ilvl w:val="0"/>
          <w:numId w:val="16"/>
        </w:numPr>
        <w:rPr>
          <w:color w:val="000000" w:themeColor="text1"/>
        </w:rPr>
      </w:pPr>
      <w:r w:rsidRPr="00CC3C45">
        <w:t>The minutes will be distributed after the meeting</w:t>
      </w:r>
      <w:r w:rsidR="0020703F" w:rsidRPr="00CC3C45">
        <w:t>.</w:t>
      </w:r>
      <w:r w:rsidR="00DC3CB4" w:rsidRPr="00CC3C45">
        <w:rPr>
          <w:rStyle w:val="eop"/>
        </w:rPr>
        <w:t> </w:t>
      </w:r>
    </w:p>
    <w:p w14:paraId="509AF2C7" w14:textId="19A312A8" w:rsidR="006A081B" w:rsidRPr="00CC3C45" w:rsidRDefault="006A081B" w:rsidP="006A081B">
      <w:pPr>
        <w:pStyle w:val="paragraph"/>
        <w:rPr>
          <w:b/>
          <w:bCs/>
        </w:rPr>
      </w:pPr>
      <w:r w:rsidRPr="00CC3C45">
        <w:rPr>
          <w:b/>
          <w:bCs/>
        </w:rPr>
        <w:t>Members</w:t>
      </w:r>
      <w:r w:rsidR="0020703F" w:rsidRPr="00CC3C45">
        <w:rPr>
          <w:b/>
          <w:bCs/>
        </w:rPr>
        <w:t>:</w:t>
      </w:r>
    </w:p>
    <w:p w14:paraId="0B7AC761" w14:textId="4705E083" w:rsidR="006A081B" w:rsidRPr="00CC3C45" w:rsidRDefault="006A081B" w:rsidP="0020703F">
      <w:pPr>
        <w:pStyle w:val="paragraph"/>
        <w:numPr>
          <w:ilvl w:val="0"/>
          <w:numId w:val="15"/>
        </w:numPr>
        <w:spacing w:after="120" w:afterAutospacing="0"/>
        <w:ind w:left="714" w:hanging="357"/>
      </w:pPr>
      <w:r w:rsidRPr="00CC3C45">
        <w:t xml:space="preserve">Celia Laur, </w:t>
      </w:r>
      <w:r w:rsidR="00CC3C45">
        <w:t>Canada Network Lead</w:t>
      </w:r>
      <w:r w:rsidR="00CC3C45">
        <w:br/>
      </w:r>
      <w:proofErr w:type="spellStart"/>
      <w:r w:rsidRPr="00CC3C45">
        <w:t>NNEdPro</w:t>
      </w:r>
      <w:proofErr w:type="spellEnd"/>
      <w:r w:rsidRPr="00CC3C45">
        <w:t xml:space="preserve"> Associate Director, Lead of the Global Innovation Panel</w:t>
      </w:r>
      <w:r w:rsidRPr="00CC3C45">
        <w:br/>
      </w:r>
      <w:r w:rsidR="00EA17EE">
        <w:t>Scientific Lead</w:t>
      </w:r>
      <w:r w:rsidRPr="00CC3C45">
        <w:t>, Women's College Hospital Institute for Health System Solutions and Virtual Care, Women’s College Hospital, Toronto</w:t>
      </w:r>
    </w:p>
    <w:p w14:paraId="54EB1C90" w14:textId="7241D6BD" w:rsidR="00CC3C45" w:rsidRDefault="00CC3C45" w:rsidP="00CC3C45">
      <w:pPr>
        <w:pStyle w:val="paragraph"/>
        <w:numPr>
          <w:ilvl w:val="0"/>
          <w:numId w:val="15"/>
        </w:numPr>
        <w:spacing w:after="120" w:afterAutospacing="0"/>
        <w:ind w:left="714" w:hanging="357"/>
      </w:pPr>
      <w:r w:rsidRPr="00CC3C45">
        <w:lastRenderedPageBreak/>
        <w:t>Shivani Bhat</w:t>
      </w:r>
      <w:r w:rsidR="00EA17EE">
        <w:t xml:space="preserve"> </w:t>
      </w:r>
      <w:r>
        <w:br/>
      </w:r>
      <w:r w:rsidRPr="00CC3C45">
        <w:t xml:space="preserve">Medical </w:t>
      </w:r>
      <w:r w:rsidR="00EA17EE">
        <w:t>Doctor</w:t>
      </w:r>
      <w:r w:rsidRPr="00CC3C45">
        <w:t xml:space="preserve">, </w:t>
      </w:r>
      <w:proofErr w:type="spellStart"/>
      <w:r w:rsidRPr="00CC3C45">
        <w:t>NNEdPro</w:t>
      </w:r>
      <w:proofErr w:type="spellEnd"/>
      <w:r w:rsidRPr="00CC3C45">
        <w:t xml:space="preserve"> member</w:t>
      </w:r>
    </w:p>
    <w:p w14:paraId="62D7FD14" w14:textId="6F31E323" w:rsidR="00857280" w:rsidRDefault="00857280" w:rsidP="00CC3C45">
      <w:pPr>
        <w:pStyle w:val="paragraph"/>
        <w:numPr>
          <w:ilvl w:val="0"/>
          <w:numId w:val="15"/>
        </w:numPr>
        <w:spacing w:after="120" w:afterAutospacing="0"/>
        <w:ind w:left="714" w:hanging="357"/>
      </w:pPr>
      <w:proofErr w:type="spellStart"/>
      <w:r w:rsidRPr="00857280">
        <w:t>Jenneffer</w:t>
      </w:r>
      <w:proofErr w:type="spellEnd"/>
      <w:r w:rsidRPr="00857280">
        <w:t xml:space="preserve"> </w:t>
      </w:r>
      <w:proofErr w:type="spellStart"/>
      <w:r w:rsidRPr="00857280">
        <w:t>Rayane</w:t>
      </w:r>
      <w:proofErr w:type="spellEnd"/>
      <w:r w:rsidRPr="00857280">
        <w:t xml:space="preserve"> Braga </w:t>
      </w:r>
      <w:proofErr w:type="spellStart"/>
      <w:r w:rsidRPr="00857280">
        <w:t>Tibaes</w:t>
      </w:r>
      <w:proofErr w:type="spellEnd"/>
      <w:r>
        <w:br/>
        <w:t xml:space="preserve">University of Alberta, </w:t>
      </w:r>
      <w:proofErr w:type="spellStart"/>
      <w:r>
        <w:t>NNEdPro</w:t>
      </w:r>
      <w:proofErr w:type="spellEnd"/>
      <w:r>
        <w:t xml:space="preserve"> member </w:t>
      </w:r>
    </w:p>
    <w:p w14:paraId="22DE4B48" w14:textId="3D6132EA" w:rsidR="006A081B" w:rsidRPr="00CC3C45" w:rsidRDefault="006A081B" w:rsidP="0020703F">
      <w:pPr>
        <w:pStyle w:val="paragraph"/>
        <w:numPr>
          <w:ilvl w:val="0"/>
          <w:numId w:val="15"/>
        </w:numPr>
        <w:spacing w:after="120" w:afterAutospacing="0"/>
        <w:ind w:left="714" w:hanging="357"/>
      </w:pPr>
      <w:r w:rsidRPr="00CC3C45">
        <w:t>Andrea Grantham, Canadian Nutrition Society</w:t>
      </w:r>
    </w:p>
    <w:p w14:paraId="5F896FE0" w14:textId="77777777" w:rsidR="006A081B" w:rsidRPr="00CC3C45" w:rsidRDefault="006A081B" w:rsidP="0020703F">
      <w:pPr>
        <w:pStyle w:val="paragraph"/>
        <w:numPr>
          <w:ilvl w:val="0"/>
          <w:numId w:val="15"/>
        </w:numPr>
        <w:spacing w:after="120" w:afterAutospacing="0"/>
        <w:ind w:left="714" w:hanging="357"/>
      </w:pPr>
      <w:r w:rsidRPr="00CC3C45">
        <w:t>Shirin Panahi, Canadian Nutrition Society</w:t>
      </w:r>
    </w:p>
    <w:p w14:paraId="5B76F982" w14:textId="37B120B2" w:rsidR="006A081B" w:rsidRPr="00CC3C45" w:rsidRDefault="006A081B" w:rsidP="0020703F">
      <w:pPr>
        <w:pStyle w:val="paragraph"/>
        <w:numPr>
          <w:ilvl w:val="0"/>
          <w:numId w:val="15"/>
        </w:numPr>
        <w:spacing w:after="120" w:afterAutospacing="0"/>
        <w:ind w:left="714" w:hanging="357"/>
      </w:pPr>
      <w:r w:rsidRPr="00CC3C45">
        <w:t>Rahul Jain, Physician and Assistant Professor, Dept. of Family and Community Medicine, Sunnybrook HSC, University of Toronto</w:t>
      </w:r>
    </w:p>
    <w:p w14:paraId="2F5483BB" w14:textId="1BDEF2E4" w:rsidR="006A081B" w:rsidRPr="00CC3C45" w:rsidRDefault="006A081B" w:rsidP="0020703F">
      <w:pPr>
        <w:pStyle w:val="paragraph"/>
        <w:numPr>
          <w:ilvl w:val="0"/>
          <w:numId w:val="15"/>
        </w:numPr>
        <w:spacing w:after="120" w:afterAutospacing="0"/>
        <w:ind w:left="714" w:hanging="357"/>
      </w:pPr>
      <w:r w:rsidRPr="00CC3C45">
        <w:t xml:space="preserve">Jaroslav </w:t>
      </w:r>
      <w:proofErr w:type="spellStart"/>
      <w:r w:rsidRPr="00CC3C45">
        <w:t>Guzanic</w:t>
      </w:r>
      <w:proofErr w:type="spellEnd"/>
      <w:r w:rsidRPr="00CC3C45">
        <w:t xml:space="preserve">, Swiss Association for Cooperation on Food Education / </w:t>
      </w:r>
      <w:proofErr w:type="spellStart"/>
      <w:r w:rsidRPr="00CC3C45">
        <w:t>NNEdPro</w:t>
      </w:r>
      <w:proofErr w:type="spellEnd"/>
      <w:r w:rsidRPr="00CC3C45">
        <w:t xml:space="preserve"> Swiss Regional Network</w:t>
      </w:r>
    </w:p>
    <w:p w14:paraId="50A60FD9" w14:textId="7C1923DA" w:rsidR="006A081B" w:rsidRPr="00CC3C45" w:rsidRDefault="006A081B" w:rsidP="0020703F">
      <w:pPr>
        <w:pStyle w:val="paragraph"/>
        <w:numPr>
          <w:ilvl w:val="0"/>
          <w:numId w:val="15"/>
        </w:numPr>
        <w:spacing w:after="120" w:afterAutospacing="0"/>
        <w:ind w:left="714" w:hanging="357"/>
      </w:pPr>
      <w:r w:rsidRPr="00CC3C45">
        <w:t>Heather Keller, Schlegel-University of Waterloo Research Institute for Aging, Waterloo</w:t>
      </w:r>
    </w:p>
    <w:p w14:paraId="5543AB8C" w14:textId="7F8FB720" w:rsidR="006A081B" w:rsidRPr="00CC3C45" w:rsidRDefault="006A081B" w:rsidP="0020703F">
      <w:pPr>
        <w:pStyle w:val="paragraph"/>
        <w:numPr>
          <w:ilvl w:val="0"/>
          <w:numId w:val="15"/>
        </w:numPr>
        <w:spacing w:after="120" w:afterAutospacing="0"/>
        <w:ind w:left="714" w:hanging="357"/>
      </w:pPr>
      <w:r w:rsidRPr="00CC3C45">
        <w:t xml:space="preserve">Andre </w:t>
      </w:r>
      <w:proofErr w:type="spellStart"/>
      <w:r w:rsidRPr="00CC3C45">
        <w:t>Laperriere</w:t>
      </w:r>
      <w:proofErr w:type="spellEnd"/>
      <w:r w:rsidRPr="00CC3C45">
        <w:t>, GODAN</w:t>
      </w:r>
    </w:p>
    <w:p w14:paraId="1958865A" w14:textId="314379AE" w:rsidR="00DC3CB4" w:rsidRPr="00CC3C45" w:rsidRDefault="006A081B" w:rsidP="0020703F">
      <w:pPr>
        <w:pStyle w:val="paragraph"/>
        <w:numPr>
          <w:ilvl w:val="0"/>
          <w:numId w:val="15"/>
        </w:numPr>
        <w:spacing w:after="120" w:afterAutospacing="0"/>
        <w:ind w:left="714" w:hanging="357"/>
      </w:pPr>
      <w:r w:rsidRPr="00CC3C45">
        <w:t xml:space="preserve">Marjorie Lima Do Vale, </w:t>
      </w:r>
      <w:proofErr w:type="spellStart"/>
      <w:r w:rsidRPr="00CC3C45">
        <w:t>NNEdPro</w:t>
      </w:r>
      <w:proofErr w:type="spellEnd"/>
      <w:r w:rsidRPr="00CC3C45">
        <w:t xml:space="preserve"> member</w:t>
      </w:r>
    </w:p>
    <w:p w14:paraId="31119B65" w14:textId="77777777" w:rsidR="0020703F" w:rsidRPr="00CC3C45" w:rsidRDefault="0020703F" w:rsidP="0020703F">
      <w:pPr>
        <w:pStyle w:val="paragraph"/>
        <w:spacing w:before="0" w:beforeAutospacing="0" w:after="120" w:afterAutospacing="0"/>
        <w:textAlignment w:val="baseline"/>
        <w:rPr>
          <w:rStyle w:val="normaltextrun"/>
          <w:b/>
          <w:bCs/>
          <w:i/>
          <w:iCs/>
        </w:rPr>
      </w:pPr>
    </w:p>
    <w:p w14:paraId="7426E00B" w14:textId="0B8343E4" w:rsidR="00DC3CB4" w:rsidRPr="00CC3C45" w:rsidRDefault="00DC3CB4" w:rsidP="0020703F">
      <w:pPr>
        <w:pStyle w:val="paragraph"/>
        <w:spacing w:before="0" w:beforeAutospacing="0" w:after="120" w:afterAutospacing="0"/>
        <w:textAlignment w:val="baseline"/>
        <w:rPr>
          <w:b/>
          <w:bCs/>
        </w:rPr>
      </w:pPr>
      <w:r w:rsidRPr="00CC3C45">
        <w:rPr>
          <w:rStyle w:val="normaltextrun"/>
          <w:b/>
          <w:bCs/>
        </w:rPr>
        <w:t>Corresponding</w:t>
      </w:r>
      <w:r w:rsidRPr="00CC3C45">
        <w:rPr>
          <w:rStyle w:val="eop"/>
          <w:b/>
          <w:bCs/>
        </w:rPr>
        <w:t> </w:t>
      </w:r>
      <w:r w:rsidR="00745E35" w:rsidRPr="00CC3C45">
        <w:rPr>
          <w:rStyle w:val="eop"/>
          <w:b/>
          <w:bCs/>
        </w:rPr>
        <w:t>Members</w:t>
      </w:r>
      <w:r w:rsidR="0020703F" w:rsidRPr="00CC3C45">
        <w:rPr>
          <w:rStyle w:val="eop"/>
          <w:b/>
          <w:bCs/>
        </w:rPr>
        <w:t>:</w:t>
      </w:r>
    </w:p>
    <w:p w14:paraId="5245728F" w14:textId="77777777" w:rsidR="0070092E" w:rsidRPr="00CC3C45" w:rsidRDefault="0070092E" w:rsidP="0020703F">
      <w:pPr>
        <w:pStyle w:val="paragraph"/>
        <w:numPr>
          <w:ilvl w:val="0"/>
          <w:numId w:val="8"/>
        </w:numPr>
        <w:tabs>
          <w:tab w:val="clear" w:pos="720"/>
          <w:tab w:val="num" w:pos="66"/>
        </w:tabs>
        <w:spacing w:before="0" w:beforeAutospacing="0" w:after="120" w:afterAutospacing="0"/>
        <w:ind w:left="709" w:hanging="283"/>
        <w:textAlignment w:val="baseline"/>
        <w:rPr>
          <w:rStyle w:val="normaltextrun"/>
        </w:rPr>
      </w:pPr>
      <w:proofErr w:type="spellStart"/>
      <w:r w:rsidRPr="00CC3C45">
        <w:rPr>
          <w:rStyle w:val="normaltextrun"/>
        </w:rPr>
        <w:t>Sumantra</w:t>
      </w:r>
      <w:proofErr w:type="spellEnd"/>
      <w:r w:rsidRPr="00CC3C45">
        <w:rPr>
          <w:rStyle w:val="normaltextrun"/>
        </w:rPr>
        <w:t xml:space="preserve"> Ray: Founding Chair and Executive Director (Strategic Development)</w:t>
      </w:r>
    </w:p>
    <w:p w14:paraId="135BD212" w14:textId="4BDF5825" w:rsidR="0070092E" w:rsidRPr="00CC3C45" w:rsidRDefault="00DC3CB4" w:rsidP="0020703F">
      <w:pPr>
        <w:pStyle w:val="paragraph"/>
        <w:numPr>
          <w:ilvl w:val="0"/>
          <w:numId w:val="8"/>
        </w:numPr>
        <w:tabs>
          <w:tab w:val="clear" w:pos="720"/>
          <w:tab w:val="num" w:pos="66"/>
        </w:tabs>
        <w:spacing w:before="0" w:beforeAutospacing="0" w:after="120" w:afterAutospacing="0"/>
        <w:ind w:left="709" w:hanging="283"/>
        <w:textAlignment w:val="baseline"/>
        <w:rPr>
          <w:rStyle w:val="eop"/>
        </w:rPr>
      </w:pPr>
      <w:r w:rsidRPr="00CC3C45">
        <w:rPr>
          <w:rStyle w:val="normaltextrun"/>
        </w:rPr>
        <w:t xml:space="preserve">Matheus Abrantes: </w:t>
      </w:r>
      <w:r w:rsidR="0070092E" w:rsidRPr="00CC3C45">
        <w:rPr>
          <w:rStyle w:val="eop"/>
        </w:rPr>
        <w:t>Senior Operations and Strategy Co-ordinator/Executive Officer to the Chair &amp; Vice-Chair</w:t>
      </w:r>
    </w:p>
    <w:p w14:paraId="64BDFEA7" w14:textId="6F69950C" w:rsidR="00DC3CB4" w:rsidRPr="00CC3C45" w:rsidRDefault="0070092E" w:rsidP="0020703F">
      <w:pPr>
        <w:pStyle w:val="paragraph"/>
        <w:numPr>
          <w:ilvl w:val="0"/>
          <w:numId w:val="8"/>
        </w:numPr>
        <w:tabs>
          <w:tab w:val="clear" w:pos="720"/>
          <w:tab w:val="num" w:pos="66"/>
        </w:tabs>
        <w:spacing w:before="0" w:beforeAutospacing="0" w:after="120" w:afterAutospacing="0"/>
        <w:ind w:left="709" w:hanging="283"/>
        <w:textAlignment w:val="baseline"/>
        <w:rPr>
          <w:rStyle w:val="eop"/>
        </w:rPr>
      </w:pPr>
      <w:r w:rsidRPr="00CC3C45">
        <w:rPr>
          <w:rStyle w:val="eop"/>
        </w:rPr>
        <w:t>Sucheta Mitra: Operations and Strategy Co-ordinator/Membership Officer</w:t>
      </w:r>
    </w:p>
    <w:p w14:paraId="67DF4167" w14:textId="77777777" w:rsidR="00DC3CB4" w:rsidRPr="00CC3C45" w:rsidRDefault="00DC3CB4" w:rsidP="0020703F">
      <w:pPr>
        <w:pStyle w:val="paragraph"/>
        <w:spacing w:before="0" w:beforeAutospacing="0" w:after="120" w:afterAutospacing="0"/>
        <w:textAlignment w:val="baseline"/>
      </w:pPr>
      <w:r w:rsidRPr="00CC3C45">
        <w:rPr>
          <w:rStyle w:val="eop"/>
          <w:color w:val="000000"/>
        </w:rPr>
        <w:t> </w:t>
      </w:r>
    </w:p>
    <w:p w14:paraId="074CB36A" w14:textId="77777777" w:rsidR="00CC3C45" w:rsidRPr="00CC3C45" w:rsidRDefault="00CC3C45">
      <w:pPr>
        <w:spacing w:after="120"/>
      </w:pPr>
    </w:p>
    <w:sectPr w:rsidR="00CC3C45" w:rsidRPr="00CC3C45" w:rsidSect="0086711B">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A478B" w14:textId="77777777" w:rsidR="004E6C36" w:rsidRDefault="004E6C36" w:rsidP="0070092E">
      <w:r>
        <w:separator/>
      </w:r>
    </w:p>
  </w:endnote>
  <w:endnote w:type="continuationSeparator" w:id="0">
    <w:p w14:paraId="189B3F50" w14:textId="77777777" w:rsidR="004E6C36" w:rsidRDefault="004E6C36" w:rsidP="00700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24854623"/>
      <w:docPartObj>
        <w:docPartGallery w:val="Page Numbers (Bottom of Page)"/>
        <w:docPartUnique/>
      </w:docPartObj>
    </w:sdtPr>
    <w:sdtContent>
      <w:p w14:paraId="0C87D0FF" w14:textId="57D76CB0" w:rsidR="0070092E" w:rsidRDefault="0070092E" w:rsidP="008D33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D6B91A" w14:textId="77777777" w:rsidR="0070092E" w:rsidRDefault="0070092E" w:rsidP="007009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34663450"/>
      <w:docPartObj>
        <w:docPartGallery w:val="Page Numbers (Bottom of Page)"/>
        <w:docPartUnique/>
      </w:docPartObj>
    </w:sdtPr>
    <w:sdtContent>
      <w:p w14:paraId="692EC211" w14:textId="573A84C0" w:rsidR="0070092E" w:rsidRDefault="0070092E" w:rsidP="008D33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F79A800" w14:textId="4DE61D76" w:rsidR="0070092E" w:rsidRPr="00C61954" w:rsidRDefault="00976C1D" w:rsidP="0070092E">
    <w:pPr>
      <w:pStyle w:val="Footer"/>
      <w:ind w:right="360"/>
      <w:rPr>
        <w:rFonts w:ascii="Times New Roman" w:hAnsi="Times New Roman" w:cs="Times New Roman"/>
        <w:sz w:val="20"/>
        <w:szCs w:val="20"/>
      </w:rPr>
    </w:pPr>
    <w:r w:rsidRPr="00C61954">
      <w:rPr>
        <w:rFonts w:ascii="Times New Roman" w:hAnsi="Times New Roman" w:cs="Times New Roman"/>
        <w:sz w:val="20"/>
        <w:szCs w:val="20"/>
      </w:rPr>
      <w:t xml:space="preserve">Updated: </w:t>
    </w:r>
    <w:r w:rsidR="00EA17EE">
      <w:rPr>
        <w:rFonts w:ascii="Times New Roman" w:hAnsi="Times New Roman" w:cs="Times New Roman"/>
        <w:sz w:val="20"/>
        <w:szCs w:val="20"/>
      </w:rPr>
      <w:t>June 29,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DCF83" w14:textId="77777777" w:rsidR="004E6C36" w:rsidRDefault="004E6C36" w:rsidP="0070092E">
      <w:r>
        <w:separator/>
      </w:r>
    </w:p>
  </w:footnote>
  <w:footnote w:type="continuationSeparator" w:id="0">
    <w:p w14:paraId="35B3DFD4" w14:textId="77777777" w:rsidR="004E6C36" w:rsidRDefault="004E6C36" w:rsidP="00700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645DC"/>
    <w:multiLevelType w:val="multilevel"/>
    <w:tmpl w:val="A4000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C36962"/>
    <w:multiLevelType w:val="multilevel"/>
    <w:tmpl w:val="99560CB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sz w:val="22"/>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B83BE1"/>
    <w:multiLevelType w:val="multilevel"/>
    <w:tmpl w:val="F1D2A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783F10"/>
    <w:multiLevelType w:val="hybridMultilevel"/>
    <w:tmpl w:val="1C847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E807B0"/>
    <w:multiLevelType w:val="multilevel"/>
    <w:tmpl w:val="33325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A20416"/>
    <w:multiLevelType w:val="hybridMultilevel"/>
    <w:tmpl w:val="F6083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6A77F1"/>
    <w:multiLevelType w:val="hybridMultilevel"/>
    <w:tmpl w:val="42181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9F21BF"/>
    <w:multiLevelType w:val="multilevel"/>
    <w:tmpl w:val="A21A3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33E7256"/>
    <w:multiLevelType w:val="hybridMultilevel"/>
    <w:tmpl w:val="85B8494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4C965D97"/>
    <w:multiLevelType w:val="hybridMultilevel"/>
    <w:tmpl w:val="4CCCB9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AA5294B"/>
    <w:multiLevelType w:val="multilevel"/>
    <w:tmpl w:val="937EB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FD37072"/>
    <w:multiLevelType w:val="multilevel"/>
    <w:tmpl w:val="40324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2227686"/>
    <w:multiLevelType w:val="multilevel"/>
    <w:tmpl w:val="6D385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84A3790"/>
    <w:multiLevelType w:val="multilevel"/>
    <w:tmpl w:val="9AC2A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3851833"/>
    <w:multiLevelType w:val="multilevel"/>
    <w:tmpl w:val="09901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80E0266"/>
    <w:multiLevelType w:val="multilevel"/>
    <w:tmpl w:val="83AAA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30856309">
    <w:abstractNumId w:val="0"/>
  </w:num>
  <w:num w:numId="2" w16cid:durableId="1742562321">
    <w:abstractNumId w:val="12"/>
  </w:num>
  <w:num w:numId="3" w16cid:durableId="1529222147">
    <w:abstractNumId w:val="13"/>
  </w:num>
  <w:num w:numId="4" w16cid:durableId="1247885094">
    <w:abstractNumId w:val="2"/>
  </w:num>
  <w:num w:numId="5" w16cid:durableId="431319011">
    <w:abstractNumId w:val="11"/>
  </w:num>
  <w:num w:numId="6" w16cid:durableId="1264679399">
    <w:abstractNumId w:val="15"/>
  </w:num>
  <w:num w:numId="7" w16cid:durableId="880753772">
    <w:abstractNumId w:val="14"/>
  </w:num>
  <w:num w:numId="8" w16cid:durableId="23135781">
    <w:abstractNumId w:val="1"/>
  </w:num>
  <w:num w:numId="9" w16cid:durableId="636380144">
    <w:abstractNumId w:val="10"/>
  </w:num>
  <w:num w:numId="10" w16cid:durableId="2111269899">
    <w:abstractNumId w:val="4"/>
  </w:num>
  <w:num w:numId="11" w16cid:durableId="55784316">
    <w:abstractNumId w:val="7"/>
  </w:num>
  <w:num w:numId="12" w16cid:durableId="1296522496">
    <w:abstractNumId w:val="3"/>
  </w:num>
  <w:num w:numId="13" w16cid:durableId="218052965">
    <w:abstractNumId w:val="8"/>
  </w:num>
  <w:num w:numId="14" w16cid:durableId="1373336572">
    <w:abstractNumId w:val="9"/>
  </w:num>
  <w:num w:numId="15" w16cid:durableId="317076593">
    <w:abstractNumId w:val="6"/>
  </w:num>
  <w:num w:numId="16" w16cid:durableId="14452696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CB4"/>
    <w:rsid w:val="00035460"/>
    <w:rsid w:val="000439FA"/>
    <w:rsid w:val="00083CE4"/>
    <w:rsid w:val="001875B3"/>
    <w:rsid w:val="001936DE"/>
    <w:rsid w:val="001E4603"/>
    <w:rsid w:val="0020703F"/>
    <w:rsid w:val="002A69F6"/>
    <w:rsid w:val="003663AD"/>
    <w:rsid w:val="003A7EE9"/>
    <w:rsid w:val="003D5B85"/>
    <w:rsid w:val="00424CEB"/>
    <w:rsid w:val="004A68FB"/>
    <w:rsid w:val="004E6C36"/>
    <w:rsid w:val="0060482A"/>
    <w:rsid w:val="006A081B"/>
    <w:rsid w:val="0070092E"/>
    <w:rsid w:val="00717ACB"/>
    <w:rsid w:val="00745E35"/>
    <w:rsid w:val="00856ADF"/>
    <w:rsid w:val="00857280"/>
    <w:rsid w:val="0086711B"/>
    <w:rsid w:val="0088025E"/>
    <w:rsid w:val="008F11BE"/>
    <w:rsid w:val="00913F9E"/>
    <w:rsid w:val="00976C1D"/>
    <w:rsid w:val="00A330FB"/>
    <w:rsid w:val="00A520A2"/>
    <w:rsid w:val="00B52285"/>
    <w:rsid w:val="00BD705F"/>
    <w:rsid w:val="00C61954"/>
    <w:rsid w:val="00CC3C45"/>
    <w:rsid w:val="00D62C69"/>
    <w:rsid w:val="00DA6614"/>
    <w:rsid w:val="00DC3CB4"/>
    <w:rsid w:val="00DF70D4"/>
    <w:rsid w:val="00E25239"/>
    <w:rsid w:val="00E36B01"/>
    <w:rsid w:val="00EA17EE"/>
    <w:rsid w:val="00F04A29"/>
    <w:rsid w:val="00FE78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508F9"/>
  <w15:chartTrackingRefBased/>
  <w15:docId w15:val="{A1738BE9-7B9B-A647-93B2-729DADCBD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AD"/>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C3CB4"/>
    <w:pPr>
      <w:spacing w:before="100" w:beforeAutospacing="1" w:after="100" w:afterAutospacing="1"/>
    </w:pPr>
  </w:style>
  <w:style w:type="character" w:customStyle="1" w:styleId="normaltextrun">
    <w:name w:val="normaltextrun"/>
    <w:basedOn w:val="DefaultParagraphFont"/>
    <w:rsid w:val="00DC3CB4"/>
  </w:style>
  <w:style w:type="character" w:customStyle="1" w:styleId="eop">
    <w:name w:val="eop"/>
    <w:basedOn w:val="DefaultParagraphFont"/>
    <w:rsid w:val="00DC3CB4"/>
  </w:style>
  <w:style w:type="paragraph" w:styleId="ListParagraph">
    <w:name w:val="List Paragraph"/>
    <w:basedOn w:val="Normal"/>
    <w:uiPriority w:val="34"/>
    <w:qFormat/>
    <w:rsid w:val="00FE7860"/>
    <w:pPr>
      <w:ind w:left="720"/>
    </w:pPr>
    <w:rPr>
      <w:lang w:val="en-GB" w:eastAsia="en-GB"/>
    </w:rPr>
  </w:style>
  <w:style w:type="character" w:styleId="Hyperlink">
    <w:name w:val="Hyperlink"/>
    <w:basedOn w:val="DefaultParagraphFont"/>
    <w:uiPriority w:val="99"/>
    <w:unhideWhenUsed/>
    <w:rsid w:val="0070092E"/>
    <w:rPr>
      <w:color w:val="0000FF"/>
      <w:u w:val="single"/>
    </w:rPr>
  </w:style>
  <w:style w:type="paragraph" w:customStyle="1" w:styleId="nf8s4">
    <w:name w:val="nf8s4"/>
    <w:basedOn w:val="Normal"/>
    <w:rsid w:val="0070092E"/>
    <w:pPr>
      <w:spacing w:before="100" w:beforeAutospacing="1" w:after="100" w:afterAutospacing="1"/>
    </w:pPr>
  </w:style>
  <w:style w:type="character" w:styleId="UnresolvedMention">
    <w:name w:val="Unresolved Mention"/>
    <w:basedOn w:val="DefaultParagraphFont"/>
    <w:uiPriority w:val="99"/>
    <w:semiHidden/>
    <w:unhideWhenUsed/>
    <w:rsid w:val="0070092E"/>
    <w:rPr>
      <w:color w:val="605E5C"/>
      <w:shd w:val="clear" w:color="auto" w:fill="E1DFDD"/>
    </w:rPr>
  </w:style>
  <w:style w:type="paragraph" w:styleId="Footer">
    <w:name w:val="footer"/>
    <w:basedOn w:val="Normal"/>
    <w:link w:val="FooterChar"/>
    <w:uiPriority w:val="99"/>
    <w:unhideWhenUsed/>
    <w:rsid w:val="0070092E"/>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70092E"/>
  </w:style>
  <w:style w:type="character" w:styleId="PageNumber">
    <w:name w:val="page number"/>
    <w:basedOn w:val="DefaultParagraphFont"/>
    <w:uiPriority w:val="99"/>
    <w:semiHidden/>
    <w:unhideWhenUsed/>
    <w:rsid w:val="0070092E"/>
  </w:style>
  <w:style w:type="paragraph" w:styleId="Header">
    <w:name w:val="header"/>
    <w:basedOn w:val="Normal"/>
    <w:link w:val="HeaderChar"/>
    <w:uiPriority w:val="99"/>
    <w:unhideWhenUsed/>
    <w:rsid w:val="00976C1D"/>
    <w:pPr>
      <w:tabs>
        <w:tab w:val="center" w:pos="4680"/>
        <w:tab w:val="right" w:pos="9360"/>
      </w:tabs>
    </w:pPr>
  </w:style>
  <w:style w:type="character" w:customStyle="1" w:styleId="HeaderChar">
    <w:name w:val="Header Char"/>
    <w:basedOn w:val="DefaultParagraphFont"/>
    <w:link w:val="Header"/>
    <w:uiPriority w:val="99"/>
    <w:rsid w:val="00976C1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570477">
      <w:bodyDiv w:val="1"/>
      <w:marLeft w:val="0"/>
      <w:marRight w:val="0"/>
      <w:marTop w:val="0"/>
      <w:marBottom w:val="0"/>
      <w:divBdr>
        <w:top w:val="none" w:sz="0" w:space="0" w:color="auto"/>
        <w:left w:val="none" w:sz="0" w:space="0" w:color="auto"/>
        <w:bottom w:val="none" w:sz="0" w:space="0" w:color="auto"/>
        <w:right w:val="none" w:sz="0" w:space="0" w:color="auto"/>
      </w:divBdr>
    </w:div>
    <w:div w:id="1159419077">
      <w:bodyDiv w:val="1"/>
      <w:marLeft w:val="0"/>
      <w:marRight w:val="0"/>
      <w:marTop w:val="0"/>
      <w:marBottom w:val="0"/>
      <w:divBdr>
        <w:top w:val="none" w:sz="0" w:space="0" w:color="auto"/>
        <w:left w:val="none" w:sz="0" w:space="0" w:color="auto"/>
        <w:bottom w:val="none" w:sz="0" w:space="0" w:color="auto"/>
        <w:right w:val="none" w:sz="0" w:space="0" w:color="auto"/>
      </w:divBdr>
      <w:divsChild>
        <w:div w:id="1978219161">
          <w:marLeft w:val="0"/>
          <w:marRight w:val="0"/>
          <w:marTop w:val="0"/>
          <w:marBottom w:val="0"/>
          <w:divBdr>
            <w:top w:val="none" w:sz="0" w:space="0" w:color="auto"/>
            <w:left w:val="none" w:sz="0" w:space="0" w:color="auto"/>
            <w:bottom w:val="none" w:sz="0" w:space="0" w:color="auto"/>
            <w:right w:val="none" w:sz="0" w:space="0" w:color="auto"/>
          </w:divBdr>
        </w:div>
        <w:div w:id="530192127">
          <w:marLeft w:val="0"/>
          <w:marRight w:val="0"/>
          <w:marTop w:val="0"/>
          <w:marBottom w:val="0"/>
          <w:divBdr>
            <w:top w:val="none" w:sz="0" w:space="0" w:color="auto"/>
            <w:left w:val="none" w:sz="0" w:space="0" w:color="auto"/>
            <w:bottom w:val="none" w:sz="0" w:space="0" w:color="auto"/>
            <w:right w:val="none" w:sz="0" w:space="0" w:color="auto"/>
          </w:divBdr>
        </w:div>
        <w:div w:id="1003699208">
          <w:marLeft w:val="0"/>
          <w:marRight w:val="0"/>
          <w:marTop w:val="0"/>
          <w:marBottom w:val="0"/>
          <w:divBdr>
            <w:top w:val="none" w:sz="0" w:space="0" w:color="auto"/>
            <w:left w:val="none" w:sz="0" w:space="0" w:color="auto"/>
            <w:bottom w:val="none" w:sz="0" w:space="0" w:color="auto"/>
            <w:right w:val="none" w:sz="0" w:space="0" w:color="auto"/>
          </w:divBdr>
        </w:div>
        <w:div w:id="550962317">
          <w:marLeft w:val="0"/>
          <w:marRight w:val="0"/>
          <w:marTop w:val="0"/>
          <w:marBottom w:val="0"/>
          <w:divBdr>
            <w:top w:val="none" w:sz="0" w:space="0" w:color="auto"/>
            <w:left w:val="none" w:sz="0" w:space="0" w:color="auto"/>
            <w:bottom w:val="none" w:sz="0" w:space="0" w:color="auto"/>
            <w:right w:val="none" w:sz="0" w:space="0" w:color="auto"/>
          </w:divBdr>
        </w:div>
        <w:div w:id="247809409">
          <w:marLeft w:val="0"/>
          <w:marRight w:val="0"/>
          <w:marTop w:val="0"/>
          <w:marBottom w:val="0"/>
          <w:divBdr>
            <w:top w:val="none" w:sz="0" w:space="0" w:color="auto"/>
            <w:left w:val="none" w:sz="0" w:space="0" w:color="auto"/>
            <w:bottom w:val="none" w:sz="0" w:space="0" w:color="auto"/>
            <w:right w:val="none" w:sz="0" w:space="0" w:color="auto"/>
          </w:divBdr>
        </w:div>
        <w:div w:id="50661848">
          <w:marLeft w:val="0"/>
          <w:marRight w:val="0"/>
          <w:marTop w:val="0"/>
          <w:marBottom w:val="0"/>
          <w:divBdr>
            <w:top w:val="none" w:sz="0" w:space="0" w:color="auto"/>
            <w:left w:val="none" w:sz="0" w:space="0" w:color="auto"/>
            <w:bottom w:val="none" w:sz="0" w:space="0" w:color="auto"/>
            <w:right w:val="none" w:sz="0" w:space="0" w:color="auto"/>
          </w:divBdr>
        </w:div>
        <w:div w:id="548684942">
          <w:marLeft w:val="0"/>
          <w:marRight w:val="0"/>
          <w:marTop w:val="0"/>
          <w:marBottom w:val="0"/>
          <w:divBdr>
            <w:top w:val="none" w:sz="0" w:space="0" w:color="auto"/>
            <w:left w:val="none" w:sz="0" w:space="0" w:color="auto"/>
            <w:bottom w:val="none" w:sz="0" w:space="0" w:color="auto"/>
            <w:right w:val="none" w:sz="0" w:space="0" w:color="auto"/>
          </w:divBdr>
        </w:div>
        <w:div w:id="960575191">
          <w:marLeft w:val="0"/>
          <w:marRight w:val="0"/>
          <w:marTop w:val="0"/>
          <w:marBottom w:val="0"/>
          <w:divBdr>
            <w:top w:val="none" w:sz="0" w:space="0" w:color="auto"/>
            <w:left w:val="none" w:sz="0" w:space="0" w:color="auto"/>
            <w:bottom w:val="none" w:sz="0" w:space="0" w:color="auto"/>
            <w:right w:val="none" w:sz="0" w:space="0" w:color="auto"/>
          </w:divBdr>
          <w:divsChild>
            <w:div w:id="540635040">
              <w:marLeft w:val="0"/>
              <w:marRight w:val="0"/>
              <w:marTop w:val="0"/>
              <w:marBottom w:val="0"/>
              <w:divBdr>
                <w:top w:val="none" w:sz="0" w:space="0" w:color="auto"/>
                <w:left w:val="none" w:sz="0" w:space="0" w:color="auto"/>
                <w:bottom w:val="none" w:sz="0" w:space="0" w:color="auto"/>
                <w:right w:val="none" w:sz="0" w:space="0" w:color="auto"/>
              </w:divBdr>
            </w:div>
            <w:div w:id="50349992">
              <w:marLeft w:val="0"/>
              <w:marRight w:val="0"/>
              <w:marTop w:val="0"/>
              <w:marBottom w:val="0"/>
              <w:divBdr>
                <w:top w:val="none" w:sz="0" w:space="0" w:color="auto"/>
                <w:left w:val="none" w:sz="0" w:space="0" w:color="auto"/>
                <w:bottom w:val="none" w:sz="0" w:space="0" w:color="auto"/>
                <w:right w:val="none" w:sz="0" w:space="0" w:color="auto"/>
              </w:divBdr>
            </w:div>
            <w:div w:id="1204253455">
              <w:marLeft w:val="0"/>
              <w:marRight w:val="0"/>
              <w:marTop w:val="0"/>
              <w:marBottom w:val="0"/>
              <w:divBdr>
                <w:top w:val="none" w:sz="0" w:space="0" w:color="auto"/>
                <w:left w:val="none" w:sz="0" w:space="0" w:color="auto"/>
                <w:bottom w:val="none" w:sz="0" w:space="0" w:color="auto"/>
                <w:right w:val="none" w:sz="0" w:space="0" w:color="auto"/>
              </w:divBdr>
            </w:div>
          </w:divsChild>
        </w:div>
        <w:div w:id="798762059">
          <w:marLeft w:val="0"/>
          <w:marRight w:val="0"/>
          <w:marTop w:val="0"/>
          <w:marBottom w:val="0"/>
          <w:divBdr>
            <w:top w:val="none" w:sz="0" w:space="0" w:color="auto"/>
            <w:left w:val="none" w:sz="0" w:space="0" w:color="auto"/>
            <w:bottom w:val="none" w:sz="0" w:space="0" w:color="auto"/>
            <w:right w:val="none" w:sz="0" w:space="0" w:color="auto"/>
          </w:divBdr>
          <w:divsChild>
            <w:div w:id="76754819">
              <w:marLeft w:val="0"/>
              <w:marRight w:val="0"/>
              <w:marTop w:val="0"/>
              <w:marBottom w:val="0"/>
              <w:divBdr>
                <w:top w:val="none" w:sz="0" w:space="0" w:color="auto"/>
                <w:left w:val="none" w:sz="0" w:space="0" w:color="auto"/>
                <w:bottom w:val="none" w:sz="0" w:space="0" w:color="auto"/>
                <w:right w:val="none" w:sz="0" w:space="0" w:color="auto"/>
              </w:divBdr>
            </w:div>
            <w:div w:id="1143498073">
              <w:marLeft w:val="0"/>
              <w:marRight w:val="0"/>
              <w:marTop w:val="0"/>
              <w:marBottom w:val="0"/>
              <w:divBdr>
                <w:top w:val="none" w:sz="0" w:space="0" w:color="auto"/>
                <w:left w:val="none" w:sz="0" w:space="0" w:color="auto"/>
                <w:bottom w:val="none" w:sz="0" w:space="0" w:color="auto"/>
                <w:right w:val="none" w:sz="0" w:space="0" w:color="auto"/>
              </w:divBdr>
            </w:div>
          </w:divsChild>
        </w:div>
        <w:div w:id="399061720">
          <w:marLeft w:val="0"/>
          <w:marRight w:val="0"/>
          <w:marTop w:val="0"/>
          <w:marBottom w:val="0"/>
          <w:divBdr>
            <w:top w:val="none" w:sz="0" w:space="0" w:color="auto"/>
            <w:left w:val="none" w:sz="0" w:space="0" w:color="auto"/>
            <w:bottom w:val="none" w:sz="0" w:space="0" w:color="auto"/>
            <w:right w:val="none" w:sz="0" w:space="0" w:color="auto"/>
          </w:divBdr>
          <w:divsChild>
            <w:div w:id="1525486154">
              <w:marLeft w:val="0"/>
              <w:marRight w:val="0"/>
              <w:marTop w:val="0"/>
              <w:marBottom w:val="0"/>
              <w:divBdr>
                <w:top w:val="none" w:sz="0" w:space="0" w:color="auto"/>
                <w:left w:val="none" w:sz="0" w:space="0" w:color="auto"/>
                <w:bottom w:val="none" w:sz="0" w:space="0" w:color="auto"/>
                <w:right w:val="none" w:sz="0" w:space="0" w:color="auto"/>
              </w:divBdr>
            </w:div>
            <w:div w:id="1043018218">
              <w:marLeft w:val="0"/>
              <w:marRight w:val="0"/>
              <w:marTop w:val="0"/>
              <w:marBottom w:val="0"/>
              <w:divBdr>
                <w:top w:val="none" w:sz="0" w:space="0" w:color="auto"/>
                <w:left w:val="none" w:sz="0" w:space="0" w:color="auto"/>
                <w:bottom w:val="none" w:sz="0" w:space="0" w:color="auto"/>
                <w:right w:val="none" w:sz="0" w:space="0" w:color="auto"/>
              </w:divBdr>
            </w:div>
            <w:div w:id="1292787943">
              <w:marLeft w:val="0"/>
              <w:marRight w:val="0"/>
              <w:marTop w:val="0"/>
              <w:marBottom w:val="0"/>
              <w:divBdr>
                <w:top w:val="none" w:sz="0" w:space="0" w:color="auto"/>
                <w:left w:val="none" w:sz="0" w:space="0" w:color="auto"/>
                <w:bottom w:val="none" w:sz="0" w:space="0" w:color="auto"/>
                <w:right w:val="none" w:sz="0" w:space="0" w:color="auto"/>
              </w:divBdr>
            </w:div>
          </w:divsChild>
        </w:div>
        <w:div w:id="893930457">
          <w:marLeft w:val="0"/>
          <w:marRight w:val="0"/>
          <w:marTop w:val="0"/>
          <w:marBottom w:val="0"/>
          <w:divBdr>
            <w:top w:val="none" w:sz="0" w:space="0" w:color="auto"/>
            <w:left w:val="none" w:sz="0" w:space="0" w:color="auto"/>
            <w:bottom w:val="none" w:sz="0" w:space="0" w:color="auto"/>
            <w:right w:val="none" w:sz="0" w:space="0" w:color="auto"/>
          </w:divBdr>
          <w:divsChild>
            <w:div w:id="1312909823">
              <w:marLeft w:val="0"/>
              <w:marRight w:val="0"/>
              <w:marTop w:val="0"/>
              <w:marBottom w:val="0"/>
              <w:divBdr>
                <w:top w:val="none" w:sz="0" w:space="0" w:color="auto"/>
                <w:left w:val="none" w:sz="0" w:space="0" w:color="auto"/>
                <w:bottom w:val="none" w:sz="0" w:space="0" w:color="auto"/>
                <w:right w:val="none" w:sz="0" w:space="0" w:color="auto"/>
              </w:divBdr>
            </w:div>
            <w:div w:id="101650019">
              <w:marLeft w:val="0"/>
              <w:marRight w:val="0"/>
              <w:marTop w:val="0"/>
              <w:marBottom w:val="0"/>
              <w:divBdr>
                <w:top w:val="none" w:sz="0" w:space="0" w:color="auto"/>
                <w:left w:val="none" w:sz="0" w:space="0" w:color="auto"/>
                <w:bottom w:val="none" w:sz="0" w:space="0" w:color="auto"/>
                <w:right w:val="none" w:sz="0" w:space="0" w:color="auto"/>
              </w:divBdr>
            </w:div>
            <w:div w:id="154032756">
              <w:marLeft w:val="0"/>
              <w:marRight w:val="0"/>
              <w:marTop w:val="0"/>
              <w:marBottom w:val="0"/>
              <w:divBdr>
                <w:top w:val="none" w:sz="0" w:space="0" w:color="auto"/>
                <w:left w:val="none" w:sz="0" w:space="0" w:color="auto"/>
                <w:bottom w:val="none" w:sz="0" w:space="0" w:color="auto"/>
                <w:right w:val="none" w:sz="0" w:space="0" w:color="auto"/>
              </w:divBdr>
            </w:div>
            <w:div w:id="1232885200">
              <w:marLeft w:val="0"/>
              <w:marRight w:val="0"/>
              <w:marTop w:val="0"/>
              <w:marBottom w:val="0"/>
              <w:divBdr>
                <w:top w:val="none" w:sz="0" w:space="0" w:color="auto"/>
                <w:left w:val="none" w:sz="0" w:space="0" w:color="auto"/>
                <w:bottom w:val="none" w:sz="0" w:space="0" w:color="auto"/>
                <w:right w:val="none" w:sz="0" w:space="0" w:color="auto"/>
              </w:divBdr>
            </w:div>
            <w:div w:id="964776907">
              <w:marLeft w:val="0"/>
              <w:marRight w:val="0"/>
              <w:marTop w:val="0"/>
              <w:marBottom w:val="0"/>
              <w:divBdr>
                <w:top w:val="none" w:sz="0" w:space="0" w:color="auto"/>
                <w:left w:val="none" w:sz="0" w:space="0" w:color="auto"/>
                <w:bottom w:val="none" w:sz="0" w:space="0" w:color="auto"/>
                <w:right w:val="none" w:sz="0" w:space="0" w:color="auto"/>
              </w:divBdr>
            </w:div>
          </w:divsChild>
        </w:div>
        <w:div w:id="1857188081">
          <w:marLeft w:val="0"/>
          <w:marRight w:val="0"/>
          <w:marTop w:val="0"/>
          <w:marBottom w:val="0"/>
          <w:divBdr>
            <w:top w:val="none" w:sz="0" w:space="0" w:color="auto"/>
            <w:left w:val="none" w:sz="0" w:space="0" w:color="auto"/>
            <w:bottom w:val="none" w:sz="0" w:space="0" w:color="auto"/>
            <w:right w:val="none" w:sz="0" w:space="0" w:color="auto"/>
          </w:divBdr>
        </w:div>
        <w:div w:id="76635634">
          <w:marLeft w:val="0"/>
          <w:marRight w:val="0"/>
          <w:marTop w:val="0"/>
          <w:marBottom w:val="0"/>
          <w:divBdr>
            <w:top w:val="none" w:sz="0" w:space="0" w:color="auto"/>
            <w:left w:val="none" w:sz="0" w:space="0" w:color="auto"/>
            <w:bottom w:val="none" w:sz="0" w:space="0" w:color="auto"/>
            <w:right w:val="none" w:sz="0" w:space="0" w:color="auto"/>
          </w:divBdr>
        </w:div>
        <w:div w:id="865483954">
          <w:marLeft w:val="0"/>
          <w:marRight w:val="0"/>
          <w:marTop w:val="0"/>
          <w:marBottom w:val="0"/>
          <w:divBdr>
            <w:top w:val="none" w:sz="0" w:space="0" w:color="auto"/>
            <w:left w:val="none" w:sz="0" w:space="0" w:color="auto"/>
            <w:bottom w:val="none" w:sz="0" w:space="0" w:color="auto"/>
            <w:right w:val="none" w:sz="0" w:space="0" w:color="auto"/>
          </w:divBdr>
        </w:div>
        <w:div w:id="623729182">
          <w:marLeft w:val="0"/>
          <w:marRight w:val="0"/>
          <w:marTop w:val="0"/>
          <w:marBottom w:val="0"/>
          <w:divBdr>
            <w:top w:val="none" w:sz="0" w:space="0" w:color="auto"/>
            <w:left w:val="none" w:sz="0" w:space="0" w:color="auto"/>
            <w:bottom w:val="none" w:sz="0" w:space="0" w:color="auto"/>
            <w:right w:val="none" w:sz="0" w:space="0" w:color="auto"/>
          </w:divBdr>
        </w:div>
        <w:div w:id="1648435419">
          <w:marLeft w:val="0"/>
          <w:marRight w:val="0"/>
          <w:marTop w:val="0"/>
          <w:marBottom w:val="0"/>
          <w:divBdr>
            <w:top w:val="none" w:sz="0" w:space="0" w:color="auto"/>
            <w:left w:val="none" w:sz="0" w:space="0" w:color="auto"/>
            <w:bottom w:val="none" w:sz="0" w:space="0" w:color="auto"/>
            <w:right w:val="none" w:sz="0" w:space="0" w:color="auto"/>
          </w:divBdr>
        </w:div>
        <w:div w:id="1855923803">
          <w:marLeft w:val="0"/>
          <w:marRight w:val="0"/>
          <w:marTop w:val="0"/>
          <w:marBottom w:val="0"/>
          <w:divBdr>
            <w:top w:val="none" w:sz="0" w:space="0" w:color="auto"/>
            <w:left w:val="none" w:sz="0" w:space="0" w:color="auto"/>
            <w:bottom w:val="none" w:sz="0" w:space="0" w:color="auto"/>
            <w:right w:val="none" w:sz="0" w:space="0" w:color="auto"/>
          </w:divBdr>
          <w:divsChild>
            <w:div w:id="35475881">
              <w:marLeft w:val="0"/>
              <w:marRight w:val="0"/>
              <w:marTop w:val="0"/>
              <w:marBottom w:val="0"/>
              <w:divBdr>
                <w:top w:val="none" w:sz="0" w:space="0" w:color="auto"/>
                <w:left w:val="none" w:sz="0" w:space="0" w:color="auto"/>
                <w:bottom w:val="none" w:sz="0" w:space="0" w:color="auto"/>
                <w:right w:val="none" w:sz="0" w:space="0" w:color="auto"/>
              </w:divBdr>
            </w:div>
            <w:div w:id="2037802948">
              <w:marLeft w:val="0"/>
              <w:marRight w:val="0"/>
              <w:marTop w:val="0"/>
              <w:marBottom w:val="0"/>
              <w:divBdr>
                <w:top w:val="none" w:sz="0" w:space="0" w:color="auto"/>
                <w:left w:val="none" w:sz="0" w:space="0" w:color="auto"/>
                <w:bottom w:val="none" w:sz="0" w:space="0" w:color="auto"/>
                <w:right w:val="none" w:sz="0" w:space="0" w:color="auto"/>
              </w:divBdr>
            </w:div>
          </w:divsChild>
        </w:div>
        <w:div w:id="1970090347">
          <w:marLeft w:val="0"/>
          <w:marRight w:val="0"/>
          <w:marTop w:val="0"/>
          <w:marBottom w:val="0"/>
          <w:divBdr>
            <w:top w:val="none" w:sz="0" w:space="0" w:color="auto"/>
            <w:left w:val="none" w:sz="0" w:space="0" w:color="auto"/>
            <w:bottom w:val="none" w:sz="0" w:space="0" w:color="auto"/>
            <w:right w:val="none" w:sz="0" w:space="0" w:color="auto"/>
          </w:divBdr>
          <w:divsChild>
            <w:div w:id="583876535">
              <w:marLeft w:val="0"/>
              <w:marRight w:val="0"/>
              <w:marTop w:val="0"/>
              <w:marBottom w:val="0"/>
              <w:divBdr>
                <w:top w:val="none" w:sz="0" w:space="0" w:color="auto"/>
                <w:left w:val="none" w:sz="0" w:space="0" w:color="auto"/>
                <w:bottom w:val="none" w:sz="0" w:space="0" w:color="auto"/>
                <w:right w:val="none" w:sz="0" w:space="0" w:color="auto"/>
              </w:divBdr>
            </w:div>
          </w:divsChild>
        </w:div>
        <w:div w:id="1059868473">
          <w:marLeft w:val="0"/>
          <w:marRight w:val="0"/>
          <w:marTop w:val="0"/>
          <w:marBottom w:val="0"/>
          <w:divBdr>
            <w:top w:val="none" w:sz="0" w:space="0" w:color="auto"/>
            <w:left w:val="none" w:sz="0" w:space="0" w:color="auto"/>
            <w:bottom w:val="none" w:sz="0" w:space="0" w:color="auto"/>
            <w:right w:val="none" w:sz="0" w:space="0" w:color="auto"/>
          </w:divBdr>
          <w:divsChild>
            <w:div w:id="1717656310">
              <w:marLeft w:val="0"/>
              <w:marRight w:val="0"/>
              <w:marTop w:val="0"/>
              <w:marBottom w:val="0"/>
              <w:divBdr>
                <w:top w:val="none" w:sz="0" w:space="0" w:color="auto"/>
                <w:left w:val="none" w:sz="0" w:space="0" w:color="auto"/>
                <w:bottom w:val="none" w:sz="0" w:space="0" w:color="auto"/>
                <w:right w:val="none" w:sz="0" w:space="0" w:color="auto"/>
              </w:divBdr>
            </w:div>
          </w:divsChild>
        </w:div>
        <w:div w:id="1076974590">
          <w:marLeft w:val="0"/>
          <w:marRight w:val="0"/>
          <w:marTop w:val="0"/>
          <w:marBottom w:val="0"/>
          <w:divBdr>
            <w:top w:val="none" w:sz="0" w:space="0" w:color="auto"/>
            <w:left w:val="none" w:sz="0" w:space="0" w:color="auto"/>
            <w:bottom w:val="none" w:sz="0" w:space="0" w:color="auto"/>
            <w:right w:val="none" w:sz="0" w:space="0" w:color="auto"/>
          </w:divBdr>
          <w:divsChild>
            <w:div w:id="1377657501">
              <w:marLeft w:val="0"/>
              <w:marRight w:val="0"/>
              <w:marTop w:val="0"/>
              <w:marBottom w:val="0"/>
              <w:divBdr>
                <w:top w:val="none" w:sz="0" w:space="0" w:color="auto"/>
                <w:left w:val="none" w:sz="0" w:space="0" w:color="auto"/>
                <w:bottom w:val="none" w:sz="0" w:space="0" w:color="auto"/>
                <w:right w:val="none" w:sz="0" w:space="0" w:color="auto"/>
              </w:divBdr>
            </w:div>
            <w:div w:id="1403795257">
              <w:marLeft w:val="0"/>
              <w:marRight w:val="0"/>
              <w:marTop w:val="0"/>
              <w:marBottom w:val="0"/>
              <w:divBdr>
                <w:top w:val="none" w:sz="0" w:space="0" w:color="auto"/>
                <w:left w:val="none" w:sz="0" w:space="0" w:color="auto"/>
                <w:bottom w:val="none" w:sz="0" w:space="0" w:color="auto"/>
                <w:right w:val="none" w:sz="0" w:space="0" w:color="auto"/>
              </w:divBdr>
            </w:div>
            <w:div w:id="1657687764">
              <w:marLeft w:val="0"/>
              <w:marRight w:val="0"/>
              <w:marTop w:val="0"/>
              <w:marBottom w:val="0"/>
              <w:divBdr>
                <w:top w:val="none" w:sz="0" w:space="0" w:color="auto"/>
                <w:left w:val="none" w:sz="0" w:space="0" w:color="auto"/>
                <w:bottom w:val="none" w:sz="0" w:space="0" w:color="auto"/>
                <w:right w:val="none" w:sz="0" w:space="0" w:color="auto"/>
              </w:divBdr>
            </w:div>
          </w:divsChild>
        </w:div>
        <w:div w:id="1703747407">
          <w:marLeft w:val="0"/>
          <w:marRight w:val="0"/>
          <w:marTop w:val="0"/>
          <w:marBottom w:val="0"/>
          <w:divBdr>
            <w:top w:val="none" w:sz="0" w:space="0" w:color="auto"/>
            <w:left w:val="none" w:sz="0" w:space="0" w:color="auto"/>
            <w:bottom w:val="none" w:sz="0" w:space="0" w:color="auto"/>
            <w:right w:val="none" w:sz="0" w:space="0" w:color="auto"/>
          </w:divBdr>
          <w:divsChild>
            <w:div w:id="1139881243">
              <w:marLeft w:val="0"/>
              <w:marRight w:val="0"/>
              <w:marTop w:val="0"/>
              <w:marBottom w:val="0"/>
              <w:divBdr>
                <w:top w:val="none" w:sz="0" w:space="0" w:color="auto"/>
                <w:left w:val="none" w:sz="0" w:space="0" w:color="auto"/>
                <w:bottom w:val="none" w:sz="0" w:space="0" w:color="auto"/>
                <w:right w:val="none" w:sz="0" w:space="0" w:color="auto"/>
              </w:divBdr>
            </w:div>
            <w:div w:id="1521775478">
              <w:marLeft w:val="0"/>
              <w:marRight w:val="0"/>
              <w:marTop w:val="0"/>
              <w:marBottom w:val="0"/>
              <w:divBdr>
                <w:top w:val="none" w:sz="0" w:space="0" w:color="auto"/>
                <w:left w:val="none" w:sz="0" w:space="0" w:color="auto"/>
                <w:bottom w:val="none" w:sz="0" w:space="0" w:color="auto"/>
                <w:right w:val="none" w:sz="0" w:space="0" w:color="auto"/>
              </w:divBdr>
            </w:div>
            <w:div w:id="679351891">
              <w:marLeft w:val="0"/>
              <w:marRight w:val="0"/>
              <w:marTop w:val="0"/>
              <w:marBottom w:val="0"/>
              <w:divBdr>
                <w:top w:val="none" w:sz="0" w:space="0" w:color="auto"/>
                <w:left w:val="none" w:sz="0" w:space="0" w:color="auto"/>
                <w:bottom w:val="none" w:sz="0" w:space="0" w:color="auto"/>
                <w:right w:val="none" w:sz="0" w:space="0" w:color="auto"/>
              </w:divBdr>
            </w:div>
            <w:div w:id="199052499">
              <w:marLeft w:val="0"/>
              <w:marRight w:val="0"/>
              <w:marTop w:val="0"/>
              <w:marBottom w:val="0"/>
              <w:divBdr>
                <w:top w:val="none" w:sz="0" w:space="0" w:color="auto"/>
                <w:left w:val="none" w:sz="0" w:space="0" w:color="auto"/>
                <w:bottom w:val="none" w:sz="0" w:space="0" w:color="auto"/>
                <w:right w:val="none" w:sz="0" w:space="0" w:color="auto"/>
              </w:divBdr>
            </w:div>
          </w:divsChild>
        </w:div>
        <w:div w:id="276252960">
          <w:marLeft w:val="0"/>
          <w:marRight w:val="0"/>
          <w:marTop w:val="0"/>
          <w:marBottom w:val="0"/>
          <w:divBdr>
            <w:top w:val="none" w:sz="0" w:space="0" w:color="auto"/>
            <w:left w:val="none" w:sz="0" w:space="0" w:color="auto"/>
            <w:bottom w:val="none" w:sz="0" w:space="0" w:color="auto"/>
            <w:right w:val="none" w:sz="0" w:space="0" w:color="auto"/>
          </w:divBdr>
          <w:divsChild>
            <w:div w:id="288826896">
              <w:marLeft w:val="0"/>
              <w:marRight w:val="0"/>
              <w:marTop w:val="0"/>
              <w:marBottom w:val="0"/>
              <w:divBdr>
                <w:top w:val="none" w:sz="0" w:space="0" w:color="auto"/>
                <w:left w:val="none" w:sz="0" w:space="0" w:color="auto"/>
                <w:bottom w:val="none" w:sz="0" w:space="0" w:color="auto"/>
                <w:right w:val="none" w:sz="0" w:space="0" w:color="auto"/>
              </w:divBdr>
            </w:div>
            <w:div w:id="1001658637">
              <w:marLeft w:val="0"/>
              <w:marRight w:val="0"/>
              <w:marTop w:val="0"/>
              <w:marBottom w:val="0"/>
              <w:divBdr>
                <w:top w:val="none" w:sz="0" w:space="0" w:color="auto"/>
                <w:left w:val="none" w:sz="0" w:space="0" w:color="auto"/>
                <w:bottom w:val="none" w:sz="0" w:space="0" w:color="auto"/>
                <w:right w:val="none" w:sz="0" w:space="0" w:color="auto"/>
              </w:divBdr>
            </w:div>
          </w:divsChild>
        </w:div>
        <w:div w:id="1536193890">
          <w:marLeft w:val="0"/>
          <w:marRight w:val="0"/>
          <w:marTop w:val="0"/>
          <w:marBottom w:val="0"/>
          <w:divBdr>
            <w:top w:val="none" w:sz="0" w:space="0" w:color="auto"/>
            <w:left w:val="none" w:sz="0" w:space="0" w:color="auto"/>
            <w:bottom w:val="none" w:sz="0" w:space="0" w:color="auto"/>
            <w:right w:val="none" w:sz="0" w:space="0" w:color="auto"/>
          </w:divBdr>
        </w:div>
        <w:div w:id="1425686047">
          <w:marLeft w:val="0"/>
          <w:marRight w:val="0"/>
          <w:marTop w:val="0"/>
          <w:marBottom w:val="0"/>
          <w:divBdr>
            <w:top w:val="none" w:sz="0" w:space="0" w:color="auto"/>
            <w:left w:val="none" w:sz="0" w:space="0" w:color="auto"/>
            <w:bottom w:val="none" w:sz="0" w:space="0" w:color="auto"/>
            <w:right w:val="none" w:sz="0" w:space="0" w:color="auto"/>
          </w:divBdr>
        </w:div>
        <w:div w:id="1164663598">
          <w:marLeft w:val="0"/>
          <w:marRight w:val="0"/>
          <w:marTop w:val="0"/>
          <w:marBottom w:val="0"/>
          <w:divBdr>
            <w:top w:val="none" w:sz="0" w:space="0" w:color="auto"/>
            <w:left w:val="none" w:sz="0" w:space="0" w:color="auto"/>
            <w:bottom w:val="none" w:sz="0" w:space="0" w:color="auto"/>
            <w:right w:val="none" w:sz="0" w:space="0" w:color="auto"/>
          </w:divBdr>
        </w:div>
        <w:div w:id="99375024">
          <w:marLeft w:val="0"/>
          <w:marRight w:val="0"/>
          <w:marTop w:val="0"/>
          <w:marBottom w:val="0"/>
          <w:divBdr>
            <w:top w:val="none" w:sz="0" w:space="0" w:color="auto"/>
            <w:left w:val="none" w:sz="0" w:space="0" w:color="auto"/>
            <w:bottom w:val="none" w:sz="0" w:space="0" w:color="auto"/>
            <w:right w:val="none" w:sz="0" w:space="0" w:color="auto"/>
          </w:divBdr>
        </w:div>
        <w:div w:id="555359235">
          <w:marLeft w:val="0"/>
          <w:marRight w:val="0"/>
          <w:marTop w:val="0"/>
          <w:marBottom w:val="0"/>
          <w:divBdr>
            <w:top w:val="none" w:sz="0" w:space="0" w:color="auto"/>
            <w:left w:val="none" w:sz="0" w:space="0" w:color="auto"/>
            <w:bottom w:val="none" w:sz="0" w:space="0" w:color="auto"/>
            <w:right w:val="none" w:sz="0" w:space="0" w:color="auto"/>
          </w:divBdr>
        </w:div>
        <w:div w:id="931084148">
          <w:marLeft w:val="0"/>
          <w:marRight w:val="0"/>
          <w:marTop w:val="0"/>
          <w:marBottom w:val="0"/>
          <w:divBdr>
            <w:top w:val="none" w:sz="0" w:space="0" w:color="auto"/>
            <w:left w:val="none" w:sz="0" w:space="0" w:color="auto"/>
            <w:bottom w:val="none" w:sz="0" w:space="0" w:color="auto"/>
            <w:right w:val="none" w:sz="0" w:space="0" w:color="auto"/>
          </w:divBdr>
          <w:divsChild>
            <w:div w:id="1119566944">
              <w:marLeft w:val="0"/>
              <w:marRight w:val="0"/>
              <w:marTop w:val="0"/>
              <w:marBottom w:val="0"/>
              <w:divBdr>
                <w:top w:val="none" w:sz="0" w:space="0" w:color="auto"/>
                <w:left w:val="none" w:sz="0" w:space="0" w:color="auto"/>
                <w:bottom w:val="none" w:sz="0" w:space="0" w:color="auto"/>
                <w:right w:val="none" w:sz="0" w:space="0" w:color="auto"/>
              </w:divBdr>
            </w:div>
            <w:div w:id="1408067313">
              <w:marLeft w:val="0"/>
              <w:marRight w:val="0"/>
              <w:marTop w:val="0"/>
              <w:marBottom w:val="0"/>
              <w:divBdr>
                <w:top w:val="none" w:sz="0" w:space="0" w:color="auto"/>
                <w:left w:val="none" w:sz="0" w:space="0" w:color="auto"/>
                <w:bottom w:val="none" w:sz="0" w:space="0" w:color="auto"/>
                <w:right w:val="none" w:sz="0" w:space="0" w:color="auto"/>
              </w:divBdr>
            </w:div>
            <w:div w:id="1644264937">
              <w:marLeft w:val="0"/>
              <w:marRight w:val="0"/>
              <w:marTop w:val="0"/>
              <w:marBottom w:val="0"/>
              <w:divBdr>
                <w:top w:val="none" w:sz="0" w:space="0" w:color="auto"/>
                <w:left w:val="none" w:sz="0" w:space="0" w:color="auto"/>
                <w:bottom w:val="none" w:sz="0" w:space="0" w:color="auto"/>
                <w:right w:val="none" w:sz="0" w:space="0" w:color="auto"/>
              </w:divBdr>
            </w:div>
            <w:div w:id="1907760302">
              <w:marLeft w:val="0"/>
              <w:marRight w:val="0"/>
              <w:marTop w:val="0"/>
              <w:marBottom w:val="0"/>
              <w:divBdr>
                <w:top w:val="none" w:sz="0" w:space="0" w:color="auto"/>
                <w:left w:val="none" w:sz="0" w:space="0" w:color="auto"/>
                <w:bottom w:val="none" w:sz="0" w:space="0" w:color="auto"/>
                <w:right w:val="none" w:sz="0" w:space="0" w:color="auto"/>
              </w:divBdr>
            </w:div>
            <w:div w:id="1306740792">
              <w:marLeft w:val="0"/>
              <w:marRight w:val="0"/>
              <w:marTop w:val="0"/>
              <w:marBottom w:val="0"/>
              <w:divBdr>
                <w:top w:val="none" w:sz="0" w:space="0" w:color="auto"/>
                <w:left w:val="none" w:sz="0" w:space="0" w:color="auto"/>
                <w:bottom w:val="none" w:sz="0" w:space="0" w:color="auto"/>
                <w:right w:val="none" w:sz="0" w:space="0" w:color="auto"/>
              </w:divBdr>
            </w:div>
          </w:divsChild>
        </w:div>
        <w:div w:id="1806242566">
          <w:marLeft w:val="0"/>
          <w:marRight w:val="0"/>
          <w:marTop w:val="0"/>
          <w:marBottom w:val="0"/>
          <w:divBdr>
            <w:top w:val="none" w:sz="0" w:space="0" w:color="auto"/>
            <w:left w:val="none" w:sz="0" w:space="0" w:color="auto"/>
            <w:bottom w:val="none" w:sz="0" w:space="0" w:color="auto"/>
            <w:right w:val="none" w:sz="0" w:space="0" w:color="auto"/>
          </w:divBdr>
        </w:div>
        <w:div w:id="1732848242">
          <w:marLeft w:val="0"/>
          <w:marRight w:val="0"/>
          <w:marTop w:val="0"/>
          <w:marBottom w:val="0"/>
          <w:divBdr>
            <w:top w:val="none" w:sz="0" w:space="0" w:color="auto"/>
            <w:left w:val="none" w:sz="0" w:space="0" w:color="auto"/>
            <w:bottom w:val="none" w:sz="0" w:space="0" w:color="auto"/>
            <w:right w:val="none" w:sz="0" w:space="0" w:color="auto"/>
          </w:divBdr>
        </w:div>
        <w:div w:id="1900937605">
          <w:marLeft w:val="0"/>
          <w:marRight w:val="0"/>
          <w:marTop w:val="0"/>
          <w:marBottom w:val="0"/>
          <w:divBdr>
            <w:top w:val="none" w:sz="0" w:space="0" w:color="auto"/>
            <w:left w:val="none" w:sz="0" w:space="0" w:color="auto"/>
            <w:bottom w:val="none" w:sz="0" w:space="0" w:color="auto"/>
            <w:right w:val="none" w:sz="0" w:space="0" w:color="auto"/>
          </w:divBdr>
        </w:div>
      </w:divsChild>
    </w:div>
    <w:div w:id="1295867373">
      <w:bodyDiv w:val="1"/>
      <w:marLeft w:val="0"/>
      <w:marRight w:val="0"/>
      <w:marTop w:val="0"/>
      <w:marBottom w:val="0"/>
      <w:divBdr>
        <w:top w:val="none" w:sz="0" w:space="0" w:color="auto"/>
        <w:left w:val="none" w:sz="0" w:space="0" w:color="auto"/>
        <w:bottom w:val="none" w:sz="0" w:space="0" w:color="auto"/>
        <w:right w:val="none" w:sz="0" w:space="0" w:color="auto"/>
      </w:divBdr>
      <w:divsChild>
        <w:div w:id="156390016">
          <w:marLeft w:val="0"/>
          <w:marRight w:val="0"/>
          <w:marTop w:val="0"/>
          <w:marBottom w:val="0"/>
          <w:divBdr>
            <w:top w:val="none" w:sz="0" w:space="0" w:color="auto"/>
            <w:left w:val="none" w:sz="0" w:space="0" w:color="auto"/>
            <w:bottom w:val="none" w:sz="0" w:space="0" w:color="auto"/>
            <w:right w:val="none" w:sz="0" w:space="0" w:color="auto"/>
          </w:divBdr>
          <w:divsChild>
            <w:div w:id="667952037">
              <w:marLeft w:val="0"/>
              <w:marRight w:val="0"/>
              <w:marTop w:val="0"/>
              <w:marBottom w:val="0"/>
              <w:divBdr>
                <w:top w:val="none" w:sz="0" w:space="0" w:color="auto"/>
                <w:left w:val="none" w:sz="0" w:space="0" w:color="auto"/>
                <w:bottom w:val="none" w:sz="0" w:space="0" w:color="auto"/>
                <w:right w:val="none" w:sz="0" w:space="0" w:color="auto"/>
              </w:divBdr>
              <w:divsChild>
                <w:div w:id="189604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41297">
          <w:marLeft w:val="0"/>
          <w:marRight w:val="0"/>
          <w:marTop w:val="0"/>
          <w:marBottom w:val="0"/>
          <w:divBdr>
            <w:top w:val="none" w:sz="0" w:space="0" w:color="auto"/>
            <w:left w:val="none" w:sz="0" w:space="0" w:color="auto"/>
            <w:bottom w:val="none" w:sz="0" w:space="0" w:color="auto"/>
            <w:right w:val="none" w:sz="0" w:space="0" w:color="auto"/>
          </w:divBdr>
          <w:divsChild>
            <w:div w:id="704476848">
              <w:marLeft w:val="0"/>
              <w:marRight w:val="0"/>
              <w:marTop w:val="0"/>
              <w:marBottom w:val="0"/>
              <w:divBdr>
                <w:top w:val="none" w:sz="0" w:space="0" w:color="auto"/>
                <w:left w:val="none" w:sz="0" w:space="0" w:color="auto"/>
                <w:bottom w:val="none" w:sz="0" w:space="0" w:color="auto"/>
                <w:right w:val="none" w:sz="0" w:space="0" w:color="auto"/>
              </w:divBdr>
              <w:divsChild>
                <w:div w:id="1836843577">
                  <w:marLeft w:val="0"/>
                  <w:marRight w:val="0"/>
                  <w:marTop w:val="0"/>
                  <w:marBottom w:val="0"/>
                  <w:divBdr>
                    <w:top w:val="none" w:sz="0" w:space="0" w:color="auto"/>
                    <w:left w:val="none" w:sz="0" w:space="0" w:color="auto"/>
                    <w:bottom w:val="none" w:sz="0" w:space="0" w:color="auto"/>
                    <w:right w:val="none" w:sz="0" w:space="0" w:color="auto"/>
                  </w:divBdr>
                  <w:divsChild>
                    <w:div w:id="2051878991">
                      <w:marLeft w:val="0"/>
                      <w:marRight w:val="0"/>
                      <w:marTop w:val="0"/>
                      <w:marBottom w:val="0"/>
                      <w:divBdr>
                        <w:top w:val="none" w:sz="0" w:space="0" w:color="auto"/>
                        <w:left w:val="none" w:sz="0" w:space="0" w:color="auto"/>
                        <w:bottom w:val="none" w:sz="0" w:space="0" w:color="auto"/>
                        <w:right w:val="none" w:sz="0" w:space="0" w:color="auto"/>
                      </w:divBdr>
                      <w:divsChild>
                        <w:div w:id="56244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58588">
                  <w:marLeft w:val="0"/>
                  <w:marRight w:val="0"/>
                  <w:marTop w:val="0"/>
                  <w:marBottom w:val="0"/>
                  <w:divBdr>
                    <w:top w:val="none" w:sz="0" w:space="0" w:color="auto"/>
                    <w:left w:val="none" w:sz="0" w:space="0" w:color="auto"/>
                    <w:bottom w:val="none" w:sz="0" w:space="0" w:color="auto"/>
                    <w:right w:val="none" w:sz="0" w:space="0" w:color="auto"/>
                  </w:divBdr>
                  <w:divsChild>
                    <w:div w:id="1098015005">
                      <w:marLeft w:val="0"/>
                      <w:marRight w:val="0"/>
                      <w:marTop w:val="0"/>
                      <w:marBottom w:val="0"/>
                      <w:divBdr>
                        <w:top w:val="none" w:sz="0" w:space="0" w:color="auto"/>
                        <w:left w:val="none" w:sz="0" w:space="0" w:color="auto"/>
                        <w:bottom w:val="none" w:sz="0" w:space="0" w:color="auto"/>
                        <w:right w:val="none" w:sz="0" w:space="0" w:color="auto"/>
                      </w:divBdr>
                      <w:divsChild>
                        <w:div w:id="106136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386203">
          <w:marLeft w:val="0"/>
          <w:marRight w:val="0"/>
          <w:marTop w:val="0"/>
          <w:marBottom w:val="0"/>
          <w:divBdr>
            <w:top w:val="none" w:sz="0" w:space="0" w:color="auto"/>
            <w:left w:val="none" w:sz="0" w:space="0" w:color="auto"/>
            <w:bottom w:val="none" w:sz="0" w:space="0" w:color="auto"/>
            <w:right w:val="none" w:sz="0" w:space="0" w:color="auto"/>
          </w:divBdr>
          <w:divsChild>
            <w:div w:id="1004667432">
              <w:marLeft w:val="0"/>
              <w:marRight w:val="0"/>
              <w:marTop w:val="0"/>
              <w:marBottom w:val="0"/>
              <w:divBdr>
                <w:top w:val="none" w:sz="0" w:space="0" w:color="auto"/>
                <w:left w:val="none" w:sz="0" w:space="0" w:color="auto"/>
                <w:bottom w:val="none" w:sz="0" w:space="0" w:color="auto"/>
                <w:right w:val="none" w:sz="0" w:space="0" w:color="auto"/>
              </w:divBdr>
              <w:divsChild>
                <w:div w:id="892351390">
                  <w:marLeft w:val="0"/>
                  <w:marRight w:val="0"/>
                  <w:marTop w:val="0"/>
                  <w:marBottom w:val="0"/>
                  <w:divBdr>
                    <w:top w:val="none" w:sz="0" w:space="0" w:color="auto"/>
                    <w:left w:val="none" w:sz="0" w:space="0" w:color="auto"/>
                    <w:bottom w:val="none" w:sz="0" w:space="0" w:color="auto"/>
                    <w:right w:val="none" w:sz="0" w:space="0" w:color="auto"/>
                  </w:divBdr>
                  <w:divsChild>
                    <w:div w:id="1687367014">
                      <w:marLeft w:val="0"/>
                      <w:marRight w:val="0"/>
                      <w:marTop w:val="0"/>
                      <w:marBottom w:val="0"/>
                      <w:divBdr>
                        <w:top w:val="none" w:sz="0" w:space="0" w:color="auto"/>
                        <w:left w:val="none" w:sz="0" w:space="0" w:color="auto"/>
                        <w:bottom w:val="none" w:sz="0" w:space="0" w:color="auto"/>
                        <w:right w:val="none" w:sz="0" w:space="0" w:color="auto"/>
                      </w:divBdr>
                      <w:divsChild>
                        <w:div w:id="15702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680706">
      <w:bodyDiv w:val="1"/>
      <w:marLeft w:val="0"/>
      <w:marRight w:val="0"/>
      <w:marTop w:val="0"/>
      <w:marBottom w:val="0"/>
      <w:divBdr>
        <w:top w:val="none" w:sz="0" w:space="0" w:color="auto"/>
        <w:left w:val="none" w:sz="0" w:space="0" w:color="auto"/>
        <w:bottom w:val="none" w:sz="0" w:space="0" w:color="auto"/>
        <w:right w:val="none" w:sz="0" w:space="0" w:color="auto"/>
      </w:divBdr>
      <w:divsChild>
        <w:div w:id="445849608">
          <w:marLeft w:val="0"/>
          <w:marRight w:val="0"/>
          <w:marTop w:val="0"/>
          <w:marBottom w:val="0"/>
          <w:divBdr>
            <w:top w:val="none" w:sz="0" w:space="0" w:color="auto"/>
            <w:left w:val="none" w:sz="0" w:space="0" w:color="auto"/>
            <w:bottom w:val="none" w:sz="0" w:space="0" w:color="auto"/>
            <w:right w:val="none" w:sz="0" w:space="0" w:color="auto"/>
          </w:divBdr>
        </w:div>
        <w:div w:id="1864323103">
          <w:marLeft w:val="0"/>
          <w:marRight w:val="0"/>
          <w:marTop w:val="0"/>
          <w:marBottom w:val="0"/>
          <w:divBdr>
            <w:top w:val="none" w:sz="0" w:space="0" w:color="auto"/>
            <w:left w:val="none" w:sz="0" w:space="0" w:color="auto"/>
            <w:bottom w:val="none" w:sz="0" w:space="0" w:color="auto"/>
            <w:right w:val="none" w:sz="0" w:space="0" w:color="auto"/>
          </w:divBdr>
        </w:div>
      </w:divsChild>
    </w:div>
    <w:div w:id="1711029757">
      <w:bodyDiv w:val="1"/>
      <w:marLeft w:val="0"/>
      <w:marRight w:val="0"/>
      <w:marTop w:val="0"/>
      <w:marBottom w:val="0"/>
      <w:divBdr>
        <w:top w:val="none" w:sz="0" w:space="0" w:color="auto"/>
        <w:left w:val="none" w:sz="0" w:space="0" w:color="auto"/>
        <w:bottom w:val="none" w:sz="0" w:space="0" w:color="auto"/>
        <w:right w:val="none" w:sz="0" w:space="0" w:color="auto"/>
      </w:divBdr>
    </w:div>
    <w:div w:id="2144032097">
      <w:bodyDiv w:val="1"/>
      <w:marLeft w:val="0"/>
      <w:marRight w:val="0"/>
      <w:marTop w:val="0"/>
      <w:marBottom w:val="0"/>
      <w:divBdr>
        <w:top w:val="none" w:sz="0" w:space="0" w:color="auto"/>
        <w:left w:val="none" w:sz="0" w:space="0" w:color="auto"/>
        <w:bottom w:val="none" w:sz="0" w:space="0" w:color="auto"/>
        <w:right w:val="none" w:sz="0" w:space="0" w:color="auto"/>
      </w:divBdr>
      <w:divsChild>
        <w:div w:id="650713763">
          <w:marLeft w:val="0"/>
          <w:marRight w:val="0"/>
          <w:marTop w:val="0"/>
          <w:marBottom w:val="0"/>
          <w:divBdr>
            <w:top w:val="none" w:sz="0" w:space="0" w:color="auto"/>
            <w:left w:val="none" w:sz="0" w:space="0" w:color="auto"/>
            <w:bottom w:val="none" w:sz="0" w:space="0" w:color="auto"/>
            <w:right w:val="none" w:sz="0" w:space="0" w:color="auto"/>
          </w:divBdr>
          <w:divsChild>
            <w:div w:id="995691245">
              <w:marLeft w:val="0"/>
              <w:marRight w:val="0"/>
              <w:marTop w:val="0"/>
              <w:marBottom w:val="0"/>
              <w:divBdr>
                <w:top w:val="none" w:sz="0" w:space="0" w:color="auto"/>
                <w:left w:val="none" w:sz="0" w:space="0" w:color="auto"/>
                <w:bottom w:val="none" w:sz="0" w:space="0" w:color="auto"/>
                <w:right w:val="none" w:sz="0" w:space="0" w:color="auto"/>
              </w:divBdr>
              <w:divsChild>
                <w:div w:id="935863694">
                  <w:marLeft w:val="0"/>
                  <w:marRight w:val="0"/>
                  <w:marTop w:val="0"/>
                  <w:marBottom w:val="0"/>
                  <w:divBdr>
                    <w:top w:val="none" w:sz="0" w:space="0" w:color="auto"/>
                    <w:left w:val="none" w:sz="0" w:space="0" w:color="auto"/>
                    <w:bottom w:val="none" w:sz="0" w:space="0" w:color="auto"/>
                    <w:right w:val="none" w:sz="0" w:space="0" w:color="auto"/>
                  </w:divBdr>
                  <w:divsChild>
                    <w:div w:id="43871645">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 w:id="469398377">
          <w:marLeft w:val="0"/>
          <w:marRight w:val="0"/>
          <w:marTop w:val="0"/>
          <w:marBottom w:val="0"/>
          <w:divBdr>
            <w:top w:val="none" w:sz="0" w:space="0" w:color="auto"/>
            <w:left w:val="none" w:sz="0" w:space="0" w:color="auto"/>
            <w:bottom w:val="none" w:sz="0" w:space="0" w:color="auto"/>
            <w:right w:val="none" w:sz="0" w:space="0" w:color="auto"/>
          </w:divBdr>
          <w:divsChild>
            <w:div w:id="468668699">
              <w:marLeft w:val="0"/>
              <w:marRight w:val="0"/>
              <w:marTop w:val="0"/>
              <w:marBottom w:val="0"/>
              <w:divBdr>
                <w:top w:val="none" w:sz="0" w:space="0" w:color="auto"/>
                <w:left w:val="none" w:sz="0" w:space="0" w:color="auto"/>
                <w:bottom w:val="none" w:sz="0" w:space="0" w:color="auto"/>
                <w:right w:val="none" w:sz="0" w:space="0" w:color="auto"/>
              </w:divBdr>
              <w:divsChild>
                <w:div w:id="299115123">
                  <w:marLeft w:val="0"/>
                  <w:marRight w:val="0"/>
                  <w:marTop w:val="0"/>
                  <w:marBottom w:val="0"/>
                  <w:divBdr>
                    <w:top w:val="none" w:sz="0" w:space="0" w:color="auto"/>
                    <w:left w:val="none" w:sz="0" w:space="0" w:color="auto"/>
                    <w:bottom w:val="none" w:sz="0" w:space="0" w:color="auto"/>
                    <w:right w:val="none" w:sz="0" w:space="0" w:color="auto"/>
                  </w:divBdr>
                  <w:divsChild>
                    <w:div w:id="182269963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1677002594">
          <w:marLeft w:val="0"/>
          <w:marRight w:val="0"/>
          <w:marTop w:val="0"/>
          <w:marBottom w:val="0"/>
          <w:divBdr>
            <w:top w:val="none" w:sz="0" w:space="0" w:color="auto"/>
            <w:left w:val="none" w:sz="0" w:space="0" w:color="auto"/>
            <w:bottom w:val="none" w:sz="0" w:space="0" w:color="auto"/>
            <w:right w:val="none" w:sz="0" w:space="0" w:color="auto"/>
          </w:divBdr>
          <w:divsChild>
            <w:div w:id="1220363171">
              <w:marLeft w:val="0"/>
              <w:marRight w:val="0"/>
              <w:marTop w:val="0"/>
              <w:marBottom w:val="0"/>
              <w:divBdr>
                <w:top w:val="none" w:sz="0" w:space="0" w:color="auto"/>
                <w:left w:val="none" w:sz="0" w:space="0" w:color="auto"/>
                <w:bottom w:val="none" w:sz="0" w:space="0" w:color="auto"/>
                <w:right w:val="none" w:sz="0" w:space="0" w:color="auto"/>
              </w:divBdr>
              <w:divsChild>
                <w:div w:id="142043492">
                  <w:marLeft w:val="0"/>
                  <w:marRight w:val="0"/>
                  <w:marTop w:val="0"/>
                  <w:marBottom w:val="0"/>
                  <w:divBdr>
                    <w:top w:val="none" w:sz="0" w:space="0" w:color="auto"/>
                    <w:left w:val="none" w:sz="0" w:space="0" w:color="auto"/>
                    <w:bottom w:val="none" w:sz="0" w:space="0" w:color="auto"/>
                    <w:right w:val="none" w:sz="0" w:space="0" w:color="auto"/>
                  </w:divBdr>
                  <w:divsChild>
                    <w:div w:id="609893017">
                      <w:marLeft w:val="0"/>
                      <w:marRight w:val="0"/>
                      <w:marTop w:val="510"/>
                      <w:marBottom w:val="510"/>
                      <w:divBdr>
                        <w:top w:val="none" w:sz="0" w:space="0" w:color="auto"/>
                        <w:left w:val="none" w:sz="0" w:space="0" w:color="auto"/>
                        <w:bottom w:val="none" w:sz="0" w:space="0" w:color="auto"/>
                        <w:right w:val="none" w:sz="0" w:space="0" w:color="auto"/>
                      </w:divBdr>
                    </w:div>
                  </w:divsChild>
                </w:div>
              </w:divsChild>
            </w:div>
          </w:divsChild>
        </w:div>
        <w:div w:id="714474963">
          <w:marLeft w:val="0"/>
          <w:marRight w:val="0"/>
          <w:marTop w:val="0"/>
          <w:marBottom w:val="0"/>
          <w:divBdr>
            <w:top w:val="none" w:sz="0" w:space="0" w:color="auto"/>
            <w:left w:val="none" w:sz="0" w:space="0" w:color="auto"/>
            <w:bottom w:val="none" w:sz="0" w:space="0" w:color="auto"/>
            <w:right w:val="none" w:sz="0" w:space="0" w:color="auto"/>
          </w:divBdr>
          <w:divsChild>
            <w:div w:id="431508403">
              <w:marLeft w:val="0"/>
              <w:marRight w:val="0"/>
              <w:marTop w:val="0"/>
              <w:marBottom w:val="0"/>
              <w:divBdr>
                <w:top w:val="none" w:sz="0" w:space="0" w:color="auto"/>
                <w:left w:val="none" w:sz="0" w:space="0" w:color="auto"/>
                <w:bottom w:val="none" w:sz="0" w:space="0" w:color="auto"/>
                <w:right w:val="none" w:sz="0" w:space="0" w:color="auto"/>
              </w:divBdr>
              <w:divsChild>
                <w:div w:id="1970548603">
                  <w:marLeft w:val="0"/>
                  <w:marRight w:val="0"/>
                  <w:marTop w:val="0"/>
                  <w:marBottom w:val="0"/>
                  <w:divBdr>
                    <w:top w:val="none" w:sz="0" w:space="0" w:color="auto"/>
                    <w:left w:val="none" w:sz="0" w:space="0" w:color="auto"/>
                    <w:bottom w:val="none" w:sz="0" w:space="0" w:color="auto"/>
                    <w:right w:val="none" w:sz="0" w:space="0" w:color="auto"/>
                  </w:divBdr>
                  <w:divsChild>
                    <w:div w:id="962855475">
                      <w:marLeft w:val="0"/>
                      <w:marRight w:val="0"/>
                      <w:marTop w:val="510"/>
                      <w:marBottom w:val="51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00F76183CA8D43A97C7432381B964F" ma:contentTypeVersion="17" ma:contentTypeDescription="Create a new document." ma:contentTypeScope="" ma:versionID="a8015c9be3edb9d17fb3853e4bb46878">
  <xsd:schema xmlns:xsd="http://www.w3.org/2001/XMLSchema" xmlns:xs="http://www.w3.org/2001/XMLSchema" xmlns:p="http://schemas.microsoft.com/office/2006/metadata/properties" xmlns:ns2="30379040-297a-4b21-9420-a21f17968b7b" xmlns:ns3="1c6f268a-32fa-4877-ae73-0b74fb80d4fc" xmlns:ns4="f4d5394f-b6db-40f3-8668-3060017bafaf" targetNamespace="http://schemas.microsoft.com/office/2006/metadata/properties" ma:root="true" ma:fieldsID="51b99e66e3b41ef59e0b72f813f9b365" ns2:_="" ns3:_="" ns4:_="">
    <xsd:import namespace="30379040-297a-4b21-9420-a21f17968b7b"/>
    <xsd:import namespace="1c6f268a-32fa-4877-ae73-0b74fb80d4fc"/>
    <xsd:import namespace="f4d5394f-b6db-40f3-8668-3060017baf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4:TaxCatchAll" minOccurs="0"/>
                <xsd:element ref="ns2:Note_x002f_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79040-297a-4b21-9420-a21f17968b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c1035c9-701d-4181-bc32-81d6b29b5f18" ma:termSetId="09814cd3-568e-fe90-9814-8d621ff8fb84" ma:anchorId="fba54fb3-c3e1-fe81-a776-ca4b69148c4d" ma:open="true" ma:isKeyword="false">
      <xsd:complexType>
        <xsd:sequence>
          <xsd:element ref="pc:Terms" minOccurs="0" maxOccurs="1"/>
        </xsd:sequence>
      </xsd:complexType>
    </xsd:element>
    <xsd:element name="Note_x002f_Comment" ma:index="24" nillable="true" ma:displayName="Note/Comment" ma:format="Dropdown" ma:internalName="Note_x002f_Commen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6f268a-32fa-4877-ae73-0b74fb80d4f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d5394f-b6db-40f3-8668-3060017bafa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2bb8f7e-1440-4359-b511-b0d3963bc617}" ma:internalName="TaxCatchAll" ma:showField="CatchAllData" ma:web="f4d5394f-b6db-40f3-8668-3060017baf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4d5394f-b6db-40f3-8668-3060017bafaf" xsi:nil="true"/>
    <lcf76f155ced4ddcb4097134ff3c332f xmlns="30379040-297a-4b21-9420-a21f17968b7b">
      <Terms xmlns="http://schemas.microsoft.com/office/infopath/2007/PartnerControls"/>
    </lcf76f155ced4ddcb4097134ff3c332f>
    <Note_x002f_Comment xmlns="30379040-297a-4b21-9420-a21f17968b7b" xsi:nil="true"/>
  </documentManagement>
</p:properties>
</file>

<file path=customXml/itemProps1.xml><?xml version="1.0" encoding="utf-8"?>
<ds:datastoreItem xmlns:ds="http://schemas.openxmlformats.org/officeDocument/2006/customXml" ds:itemID="{12F29C10-E099-445A-89D3-D4E5BF52CAB9}"/>
</file>

<file path=customXml/itemProps2.xml><?xml version="1.0" encoding="utf-8"?>
<ds:datastoreItem xmlns:ds="http://schemas.openxmlformats.org/officeDocument/2006/customXml" ds:itemID="{5BF04055-235C-473B-A752-F94E4D35F14A}"/>
</file>

<file path=customXml/itemProps3.xml><?xml version="1.0" encoding="utf-8"?>
<ds:datastoreItem xmlns:ds="http://schemas.openxmlformats.org/officeDocument/2006/customXml" ds:itemID="{9202B6FC-C9B9-4252-8392-49E5AF6B9C22}"/>
</file>

<file path=docProps/app.xml><?xml version="1.0" encoding="utf-8"?>
<Properties xmlns="http://schemas.openxmlformats.org/officeDocument/2006/extended-properties" xmlns:vt="http://schemas.openxmlformats.org/officeDocument/2006/docPropsVTypes">
  <Template>Normal.dotm</Template>
  <TotalTime>17</TotalTime>
  <Pages>3</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Violet Laur</dc:creator>
  <cp:keywords/>
  <dc:description/>
  <cp:lastModifiedBy>Celia Violet Laur</cp:lastModifiedBy>
  <cp:revision>13</cp:revision>
  <dcterms:created xsi:type="dcterms:W3CDTF">2021-03-16T11:58:00Z</dcterms:created>
  <dcterms:modified xsi:type="dcterms:W3CDTF">2022-06-29T10:28:00Z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0x010100EA00F76183CA8D43A97C7432381B964F</vt:lpwstr>
  </property>
</Properties>
</file>